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C3413" w14:textId="54DA38F2" w:rsidR="00DD50D1" w:rsidRPr="00240591" w:rsidRDefault="00DD50D1" w:rsidP="00DD50D1">
      <w:pPr>
        <w:pStyle w:val="Title"/>
      </w:pPr>
      <w:bookmarkStart w:id="0" w:name="_Toc219615103"/>
      <w:r>
        <w:t xml:space="preserve">Procedure: </w:t>
      </w:r>
      <w:sdt>
        <w:sdtPr>
          <w:alias w:val="Title"/>
          <w:tag w:val=""/>
          <w:id w:val="1115102522"/>
          <w:placeholder>
            <w:docPart w:val="6CC4D3E504684F56851F7BEFBCAB09C3"/>
          </w:placeholder>
          <w:dataBinding w:prefixMappings="xmlns:ns0='http://purl.org/dc/elements/1.1/' xmlns:ns1='http://schemas.openxmlformats.org/package/2006/metadata/core-properties' " w:xpath="/ns1:coreProperties[1]/ns0:title[1]" w:storeItemID="{6C3C8BC8-F283-45AE-878A-BAB7291924A1}"/>
          <w:text/>
        </w:sdtPr>
        <w:sdtEndPr/>
        <w:sdtContent>
          <w:r w:rsidR="006138D7">
            <w:t>Management Review</w:t>
          </w:r>
        </w:sdtContent>
      </w:sdt>
    </w:p>
    <w:p w14:paraId="686C3414" w14:textId="77777777" w:rsidR="00DD50D1" w:rsidRDefault="00DD50D1" w:rsidP="00DD50D1"/>
    <w:p w14:paraId="686C3415" w14:textId="77777777" w:rsidR="00DD50D1" w:rsidRDefault="00DD50D1" w:rsidP="00DD50D1"/>
    <w:p w14:paraId="686C3416" w14:textId="77777777" w:rsidR="00DD50D1" w:rsidRDefault="00DD50D1" w:rsidP="00DD50D1"/>
    <w:p w14:paraId="686C3417" w14:textId="77777777" w:rsidR="00DD50D1" w:rsidRDefault="00DD50D1" w:rsidP="00DD50D1"/>
    <w:p w14:paraId="686C3418" w14:textId="77777777" w:rsidR="00DD50D1" w:rsidRDefault="00DD50D1" w:rsidP="00DD50D1"/>
    <w:p w14:paraId="686C3419" w14:textId="77777777" w:rsidR="00DD50D1" w:rsidRDefault="00DD50D1" w:rsidP="00DD50D1"/>
    <w:p w14:paraId="686C341A" w14:textId="77777777" w:rsidR="00DD50D1" w:rsidRPr="00963149" w:rsidRDefault="00DD50D1" w:rsidP="00DD50D1"/>
    <w:p w14:paraId="686C341B" w14:textId="77777777" w:rsidR="00DD50D1" w:rsidRDefault="00DD50D1" w:rsidP="00DD50D1"/>
    <w:p w14:paraId="686C341C" w14:textId="77777777" w:rsidR="00DD50D1" w:rsidRDefault="00DD50D1" w:rsidP="00DD50D1"/>
    <w:p w14:paraId="686C341D" w14:textId="77777777" w:rsidR="00DD50D1" w:rsidRDefault="00DD50D1" w:rsidP="00DD50D1"/>
    <w:p w14:paraId="686C341E" w14:textId="77777777" w:rsidR="00DD50D1" w:rsidRDefault="00DD50D1" w:rsidP="00DD50D1"/>
    <w:p w14:paraId="607DD806" w14:textId="278B04B2" w:rsidR="000B64AA" w:rsidRDefault="000B64AA" w:rsidP="00DD50D1"/>
    <w:p w14:paraId="65592270" w14:textId="77777777" w:rsidR="000B64AA" w:rsidRDefault="000B64AA" w:rsidP="00DD50D1"/>
    <w:p w14:paraId="23427D36" w14:textId="77777777" w:rsidR="000B64AA" w:rsidRDefault="000B64AA" w:rsidP="00DD50D1"/>
    <w:p w14:paraId="686C341F" w14:textId="77777777" w:rsidR="00DD50D1" w:rsidRDefault="00DD50D1" w:rsidP="00DD50D1"/>
    <w:p w14:paraId="686C3420" w14:textId="77777777" w:rsidR="00DD50D1" w:rsidRDefault="00DD50D1" w:rsidP="00DD50D1"/>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0B64AA" w14:paraId="469C931C" w14:textId="77777777" w:rsidTr="000B64A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1CD9367" w14:textId="77777777" w:rsidR="000B64AA" w:rsidRDefault="000B64AA">
            <w:pPr>
              <w:pStyle w:val="Tableheadingleft"/>
              <w:rPr>
                <w:sz w:val="20"/>
              </w:rPr>
            </w:pPr>
            <w:r>
              <w:t>Document information, authorship and approvals</w:t>
            </w:r>
          </w:p>
        </w:tc>
      </w:tr>
      <w:tr w:rsidR="000B64AA" w14:paraId="2F3ADA3B" w14:textId="77777777" w:rsidTr="000B64A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FC477F4" w14:textId="77777777" w:rsidR="000B64AA" w:rsidRDefault="000B64AA">
            <w:pPr>
              <w:pStyle w:val="Tableheadingleft"/>
            </w:pPr>
            <w:r>
              <w:t>Author signs to confirm technical content</w:t>
            </w:r>
          </w:p>
        </w:tc>
      </w:tr>
      <w:tr w:rsidR="000B64AA" w14:paraId="53EA2D14" w14:textId="77777777" w:rsidTr="000B64AA">
        <w:trPr>
          <w:cantSplit/>
        </w:trPr>
        <w:tc>
          <w:tcPr>
            <w:tcW w:w="2948" w:type="dxa"/>
            <w:tcBorders>
              <w:top w:val="single" w:sz="4" w:space="0" w:color="auto"/>
              <w:left w:val="single" w:sz="4" w:space="0" w:color="auto"/>
              <w:bottom w:val="single" w:sz="4" w:space="0" w:color="auto"/>
              <w:right w:val="single" w:sz="4" w:space="0" w:color="auto"/>
            </w:tcBorders>
          </w:tcPr>
          <w:p w14:paraId="7FD2D662" w14:textId="77777777" w:rsidR="000B64AA" w:rsidRDefault="000B64AA">
            <w:pPr>
              <w:pStyle w:val="Tabletextleft"/>
            </w:pPr>
            <w:r>
              <w:t>Prepared by:</w:t>
            </w:r>
          </w:p>
          <w:p w14:paraId="56775C58" w14:textId="77777777" w:rsidR="000B64AA" w:rsidRDefault="000B64AA">
            <w:pPr>
              <w:pStyle w:val="Tabletextleft"/>
            </w:pPr>
          </w:p>
          <w:p w14:paraId="3C1E87CB" w14:textId="77777777" w:rsidR="000B64AA" w:rsidRDefault="000B64A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A4C38D4" w14:textId="77777777" w:rsidR="000B64AA" w:rsidRDefault="000B64AA">
            <w:pPr>
              <w:pStyle w:val="Tabletextleft"/>
            </w:pPr>
            <w:r>
              <w:t>Job title:</w:t>
            </w:r>
          </w:p>
          <w:p w14:paraId="592D2529" w14:textId="77777777" w:rsidR="000B64AA" w:rsidRDefault="000B64A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3F77162" w14:textId="77777777" w:rsidR="000B64AA" w:rsidRDefault="000B64A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6C58E20" w14:textId="77777777" w:rsidR="000B64AA" w:rsidRDefault="000B64AA">
            <w:pPr>
              <w:pStyle w:val="Tabletextleft"/>
            </w:pPr>
            <w:r>
              <w:t>Date:</w:t>
            </w:r>
          </w:p>
        </w:tc>
      </w:tr>
      <w:tr w:rsidR="000B64AA" w14:paraId="229DAD4D" w14:textId="77777777" w:rsidTr="000B64A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9D02EBB" w14:textId="77777777" w:rsidR="000B64AA" w:rsidRDefault="000B64AA">
            <w:pPr>
              <w:pStyle w:val="Tableheadingleft"/>
            </w:pPr>
            <w:r>
              <w:t>Subject matter expert reviewer signs to confirm technical content</w:t>
            </w:r>
          </w:p>
        </w:tc>
      </w:tr>
      <w:tr w:rsidR="000B64AA" w14:paraId="174CF979" w14:textId="77777777" w:rsidTr="000B64AA">
        <w:trPr>
          <w:cantSplit/>
        </w:trPr>
        <w:tc>
          <w:tcPr>
            <w:tcW w:w="2948" w:type="dxa"/>
            <w:tcBorders>
              <w:top w:val="single" w:sz="4" w:space="0" w:color="auto"/>
              <w:left w:val="single" w:sz="4" w:space="0" w:color="auto"/>
              <w:bottom w:val="single" w:sz="4" w:space="0" w:color="auto"/>
              <w:right w:val="single" w:sz="4" w:space="0" w:color="auto"/>
            </w:tcBorders>
          </w:tcPr>
          <w:p w14:paraId="160E35FF" w14:textId="77777777" w:rsidR="000B64AA" w:rsidRDefault="000B64AA">
            <w:pPr>
              <w:pStyle w:val="Tabletextleft"/>
            </w:pPr>
            <w:r>
              <w:t>Reviewed by:</w:t>
            </w:r>
          </w:p>
          <w:p w14:paraId="3A3A3501" w14:textId="77777777" w:rsidR="000B64AA" w:rsidRDefault="000B64AA">
            <w:pPr>
              <w:pStyle w:val="Tabletextleft"/>
            </w:pPr>
          </w:p>
          <w:p w14:paraId="66103822" w14:textId="77777777" w:rsidR="000B64AA" w:rsidRDefault="000B64A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7466937" w14:textId="77777777" w:rsidR="000B64AA" w:rsidRDefault="000B64AA">
            <w:pPr>
              <w:pStyle w:val="Tabletextleft"/>
            </w:pPr>
            <w:r>
              <w:t>Job title:</w:t>
            </w:r>
          </w:p>
          <w:p w14:paraId="033F15F0" w14:textId="77777777" w:rsidR="000B64AA" w:rsidRDefault="000B64A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6393915" w14:textId="77777777" w:rsidR="000B64AA" w:rsidRDefault="000B64A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C4FAA80" w14:textId="77777777" w:rsidR="000B64AA" w:rsidRDefault="000B64AA">
            <w:pPr>
              <w:pStyle w:val="Tabletextleft"/>
            </w:pPr>
            <w:r>
              <w:t>Date:</w:t>
            </w:r>
          </w:p>
        </w:tc>
      </w:tr>
      <w:tr w:rsidR="000B64AA" w14:paraId="6F6CD368" w14:textId="77777777" w:rsidTr="000B64A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F0B4BEE" w14:textId="6EC95151" w:rsidR="000B64AA" w:rsidRDefault="00C2664B">
            <w:pPr>
              <w:pStyle w:val="Tableheadingleft"/>
            </w:pPr>
            <w:r>
              <w:t>Quality representative signs to confirm document complies with quality management system</w:t>
            </w:r>
          </w:p>
        </w:tc>
      </w:tr>
      <w:tr w:rsidR="000B64AA" w14:paraId="137A5720" w14:textId="77777777" w:rsidTr="000B64AA">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CF736FD" w14:textId="77777777" w:rsidR="000B64AA" w:rsidRDefault="000B64AA">
            <w:pPr>
              <w:pStyle w:val="Tabletextleft"/>
            </w:pPr>
            <w:r>
              <w:t>Authorised by:</w:t>
            </w:r>
          </w:p>
          <w:p w14:paraId="73056BA3" w14:textId="77777777" w:rsidR="000B64AA" w:rsidRDefault="000B64AA">
            <w:pPr>
              <w:pStyle w:val="Tabletextleft"/>
            </w:pPr>
          </w:p>
          <w:p w14:paraId="31FF435A" w14:textId="77777777" w:rsidR="000B64AA" w:rsidRDefault="000B64AA">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8C7A658" w14:textId="77777777" w:rsidR="000B64AA" w:rsidRDefault="000B64AA">
            <w:pPr>
              <w:pStyle w:val="Tabletextleft"/>
            </w:pPr>
            <w:r>
              <w:t>Job title:</w:t>
            </w:r>
          </w:p>
          <w:p w14:paraId="0E453EDC" w14:textId="77777777" w:rsidR="000B64AA" w:rsidRDefault="000B64AA">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1893CF1" w14:textId="77777777" w:rsidR="000B64AA" w:rsidRDefault="000B64A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8F393CF" w14:textId="7B70957E" w:rsidR="000B64AA" w:rsidRDefault="000B64AA">
            <w:pPr>
              <w:pStyle w:val="Tabletextleft"/>
            </w:pPr>
            <w:r>
              <w:t>Date:</w:t>
            </w:r>
          </w:p>
        </w:tc>
      </w:tr>
    </w:tbl>
    <w:p w14:paraId="686C3447" w14:textId="77777777" w:rsidR="00DD50D1" w:rsidRPr="007D2198" w:rsidRDefault="00DD50D1" w:rsidP="00DD50D1">
      <w:pPr>
        <w:pStyle w:val="Subtitle"/>
      </w:pPr>
      <w:r w:rsidRPr="007D2198">
        <w:br w:type="page"/>
      </w:r>
      <w:bookmarkStart w:id="1" w:name="_Toc235848835"/>
      <w:r w:rsidRPr="007D2198">
        <w:lastRenderedPageBreak/>
        <w:t>Table of Contents</w:t>
      </w:r>
      <w:bookmarkEnd w:id="1"/>
    </w:p>
    <w:p w14:paraId="73B9D302" w14:textId="4710CA80" w:rsidR="00812308" w:rsidRDefault="00DD50D1">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23195" w:history="1">
        <w:r w:rsidR="00812308" w:rsidRPr="00FB6D5E">
          <w:rPr>
            <w:rStyle w:val="Hyperlink"/>
          </w:rPr>
          <w:t>1.</w:t>
        </w:r>
        <w:r w:rsidR="00812308">
          <w:rPr>
            <w:rFonts w:asciiTheme="minorHAnsi" w:eastAsiaTheme="minorEastAsia" w:hAnsiTheme="minorHAnsi" w:cstheme="minorBidi"/>
            <w:b w:val="0"/>
            <w:lang w:eastAsia="en-AU"/>
          </w:rPr>
          <w:tab/>
        </w:r>
        <w:r w:rsidR="00812308" w:rsidRPr="00FB6D5E">
          <w:rPr>
            <w:rStyle w:val="Hyperlink"/>
          </w:rPr>
          <w:t>Purpose</w:t>
        </w:r>
        <w:r w:rsidR="00812308">
          <w:rPr>
            <w:webHidden/>
          </w:rPr>
          <w:tab/>
        </w:r>
        <w:r w:rsidR="00812308">
          <w:rPr>
            <w:webHidden/>
          </w:rPr>
          <w:fldChar w:fldCharType="begin"/>
        </w:r>
        <w:r w:rsidR="00812308">
          <w:rPr>
            <w:webHidden/>
          </w:rPr>
          <w:instrText xml:space="preserve"> PAGEREF _Toc406623195 \h </w:instrText>
        </w:r>
        <w:r w:rsidR="00812308">
          <w:rPr>
            <w:webHidden/>
          </w:rPr>
        </w:r>
        <w:r w:rsidR="00812308">
          <w:rPr>
            <w:webHidden/>
          </w:rPr>
          <w:fldChar w:fldCharType="separate"/>
        </w:r>
        <w:r w:rsidR="00812308">
          <w:rPr>
            <w:webHidden/>
          </w:rPr>
          <w:t>3</w:t>
        </w:r>
        <w:r w:rsidR="00812308">
          <w:rPr>
            <w:webHidden/>
          </w:rPr>
          <w:fldChar w:fldCharType="end"/>
        </w:r>
      </w:hyperlink>
    </w:p>
    <w:p w14:paraId="3AE0EF36" w14:textId="6A356278" w:rsidR="00812308" w:rsidRDefault="002D6182">
      <w:pPr>
        <w:pStyle w:val="TOC1"/>
        <w:rPr>
          <w:rFonts w:asciiTheme="minorHAnsi" w:eastAsiaTheme="minorEastAsia" w:hAnsiTheme="minorHAnsi" w:cstheme="minorBidi"/>
          <w:b w:val="0"/>
          <w:lang w:eastAsia="en-AU"/>
        </w:rPr>
      </w:pPr>
      <w:hyperlink w:anchor="_Toc406623196" w:history="1">
        <w:r w:rsidR="00812308" w:rsidRPr="00FB6D5E">
          <w:rPr>
            <w:rStyle w:val="Hyperlink"/>
          </w:rPr>
          <w:t>2.</w:t>
        </w:r>
        <w:r w:rsidR="00812308">
          <w:rPr>
            <w:rFonts w:asciiTheme="minorHAnsi" w:eastAsiaTheme="minorEastAsia" w:hAnsiTheme="minorHAnsi" w:cstheme="minorBidi"/>
            <w:b w:val="0"/>
            <w:lang w:eastAsia="en-AU"/>
          </w:rPr>
          <w:tab/>
        </w:r>
        <w:r w:rsidR="00812308" w:rsidRPr="00FB6D5E">
          <w:rPr>
            <w:rStyle w:val="Hyperlink"/>
          </w:rPr>
          <w:t>Scope</w:t>
        </w:r>
        <w:r w:rsidR="00812308">
          <w:rPr>
            <w:webHidden/>
          </w:rPr>
          <w:tab/>
        </w:r>
        <w:r w:rsidR="00812308">
          <w:rPr>
            <w:webHidden/>
          </w:rPr>
          <w:fldChar w:fldCharType="begin"/>
        </w:r>
        <w:r w:rsidR="00812308">
          <w:rPr>
            <w:webHidden/>
          </w:rPr>
          <w:instrText xml:space="preserve"> PAGEREF _Toc406623196 \h </w:instrText>
        </w:r>
        <w:r w:rsidR="00812308">
          <w:rPr>
            <w:webHidden/>
          </w:rPr>
        </w:r>
        <w:r w:rsidR="00812308">
          <w:rPr>
            <w:webHidden/>
          </w:rPr>
          <w:fldChar w:fldCharType="separate"/>
        </w:r>
        <w:r w:rsidR="00812308">
          <w:rPr>
            <w:webHidden/>
          </w:rPr>
          <w:t>3</w:t>
        </w:r>
        <w:r w:rsidR="00812308">
          <w:rPr>
            <w:webHidden/>
          </w:rPr>
          <w:fldChar w:fldCharType="end"/>
        </w:r>
      </w:hyperlink>
    </w:p>
    <w:p w14:paraId="6245AB47" w14:textId="1D0F8ADC" w:rsidR="00812308" w:rsidRDefault="002D6182">
      <w:pPr>
        <w:pStyle w:val="TOC1"/>
        <w:rPr>
          <w:rFonts w:asciiTheme="minorHAnsi" w:eastAsiaTheme="minorEastAsia" w:hAnsiTheme="minorHAnsi" w:cstheme="minorBidi"/>
          <w:b w:val="0"/>
          <w:lang w:eastAsia="en-AU"/>
        </w:rPr>
      </w:pPr>
      <w:hyperlink w:anchor="_Toc406623197" w:history="1">
        <w:r w:rsidR="00812308" w:rsidRPr="00FB6D5E">
          <w:rPr>
            <w:rStyle w:val="Hyperlink"/>
          </w:rPr>
          <w:t>3.</w:t>
        </w:r>
        <w:r w:rsidR="00812308">
          <w:rPr>
            <w:rFonts w:asciiTheme="minorHAnsi" w:eastAsiaTheme="minorEastAsia" w:hAnsiTheme="minorHAnsi" w:cstheme="minorBidi"/>
            <w:b w:val="0"/>
            <w:lang w:eastAsia="en-AU"/>
          </w:rPr>
          <w:tab/>
        </w:r>
        <w:r w:rsidR="00812308" w:rsidRPr="00FB6D5E">
          <w:rPr>
            <w:rStyle w:val="Hyperlink"/>
          </w:rPr>
          <w:t>Responsibilities</w:t>
        </w:r>
        <w:r w:rsidR="00812308">
          <w:rPr>
            <w:webHidden/>
          </w:rPr>
          <w:tab/>
        </w:r>
        <w:r w:rsidR="00812308">
          <w:rPr>
            <w:webHidden/>
          </w:rPr>
          <w:fldChar w:fldCharType="begin"/>
        </w:r>
        <w:r w:rsidR="00812308">
          <w:rPr>
            <w:webHidden/>
          </w:rPr>
          <w:instrText xml:space="preserve"> PAGEREF _Toc406623197 \h </w:instrText>
        </w:r>
        <w:r w:rsidR="00812308">
          <w:rPr>
            <w:webHidden/>
          </w:rPr>
        </w:r>
        <w:r w:rsidR="00812308">
          <w:rPr>
            <w:webHidden/>
          </w:rPr>
          <w:fldChar w:fldCharType="separate"/>
        </w:r>
        <w:r w:rsidR="00812308">
          <w:rPr>
            <w:webHidden/>
          </w:rPr>
          <w:t>3</w:t>
        </w:r>
        <w:r w:rsidR="00812308">
          <w:rPr>
            <w:webHidden/>
          </w:rPr>
          <w:fldChar w:fldCharType="end"/>
        </w:r>
      </w:hyperlink>
    </w:p>
    <w:p w14:paraId="25C8B9A2" w14:textId="784ED7A9" w:rsidR="00812308" w:rsidRDefault="002D6182">
      <w:pPr>
        <w:pStyle w:val="TOC1"/>
        <w:rPr>
          <w:rFonts w:asciiTheme="minorHAnsi" w:eastAsiaTheme="minorEastAsia" w:hAnsiTheme="minorHAnsi" w:cstheme="minorBidi"/>
          <w:b w:val="0"/>
          <w:lang w:eastAsia="en-AU"/>
        </w:rPr>
      </w:pPr>
      <w:hyperlink w:anchor="_Toc406623198" w:history="1">
        <w:r w:rsidR="00812308" w:rsidRPr="00FB6D5E">
          <w:rPr>
            <w:rStyle w:val="Hyperlink"/>
          </w:rPr>
          <w:t>4.</w:t>
        </w:r>
        <w:r w:rsidR="00812308">
          <w:rPr>
            <w:rFonts w:asciiTheme="minorHAnsi" w:eastAsiaTheme="minorEastAsia" w:hAnsiTheme="minorHAnsi" w:cstheme="minorBidi"/>
            <w:b w:val="0"/>
            <w:lang w:eastAsia="en-AU"/>
          </w:rPr>
          <w:tab/>
        </w:r>
        <w:r w:rsidR="00812308" w:rsidRPr="00FB6D5E">
          <w:rPr>
            <w:rStyle w:val="Hyperlink"/>
          </w:rPr>
          <w:t>Procedure</w:t>
        </w:r>
        <w:r w:rsidR="00812308">
          <w:rPr>
            <w:webHidden/>
          </w:rPr>
          <w:tab/>
        </w:r>
        <w:r w:rsidR="00812308">
          <w:rPr>
            <w:webHidden/>
          </w:rPr>
          <w:fldChar w:fldCharType="begin"/>
        </w:r>
        <w:r w:rsidR="00812308">
          <w:rPr>
            <w:webHidden/>
          </w:rPr>
          <w:instrText xml:space="preserve"> PAGEREF _Toc406623198 \h </w:instrText>
        </w:r>
        <w:r w:rsidR="00812308">
          <w:rPr>
            <w:webHidden/>
          </w:rPr>
        </w:r>
        <w:r w:rsidR="00812308">
          <w:rPr>
            <w:webHidden/>
          </w:rPr>
          <w:fldChar w:fldCharType="separate"/>
        </w:r>
        <w:r w:rsidR="00812308">
          <w:rPr>
            <w:webHidden/>
          </w:rPr>
          <w:t>3</w:t>
        </w:r>
        <w:r w:rsidR="00812308">
          <w:rPr>
            <w:webHidden/>
          </w:rPr>
          <w:fldChar w:fldCharType="end"/>
        </w:r>
      </w:hyperlink>
    </w:p>
    <w:p w14:paraId="2086327A" w14:textId="03B46203" w:rsidR="00812308" w:rsidRDefault="002D6182">
      <w:pPr>
        <w:pStyle w:val="TOC2"/>
        <w:rPr>
          <w:rFonts w:asciiTheme="minorHAnsi" w:eastAsiaTheme="minorEastAsia" w:hAnsiTheme="minorHAnsi" w:cstheme="minorBidi"/>
          <w:lang w:eastAsia="en-AU"/>
        </w:rPr>
      </w:pPr>
      <w:hyperlink w:anchor="_Toc406623199" w:history="1">
        <w:r w:rsidR="00812308" w:rsidRPr="00FB6D5E">
          <w:rPr>
            <w:rStyle w:val="Hyperlink"/>
          </w:rPr>
          <w:t>4.1.</w:t>
        </w:r>
        <w:r w:rsidR="00812308">
          <w:rPr>
            <w:rFonts w:asciiTheme="minorHAnsi" w:eastAsiaTheme="minorEastAsia" w:hAnsiTheme="minorHAnsi" w:cstheme="minorBidi"/>
            <w:lang w:eastAsia="en-AU"/>
          </w:rPr>
          <w:tab/>
        </w:r>
        <w:r w:rsidR="00812308" w:rsidRPr="00FB6D5E">
          <w:rPr>
            <w:rStyle w:val="Hyperlink"/>
          </w:rPr>
          <w:t>Frequency and scheduling</w:t>
        </w:r>
        <w:r w:rsidR="00812308">
          <w:rPr>
            <w:webHidden/>
          </w:rPr>
          <w:tab/>
        </w:r>
        <w:r w:rsidR="00812308">
          <w:rPr>
            <w:webHidden/>
          </w:rPr>
          <w:fldChar w:fldCharType="begin"/>
        </w:r>
        <w:r w:rsidR="00812308">
          <w:rPr>
            <w:webHidden/>
          </w:rPr>
          <w:instrText xml:space="preserve"> PAGEREF _Toc406623199 \h </w:instrText>
        </w:r>
        <w:r w:rsidR="00812308">
          <w:rPr>
            <w:webHidden/>
          </w:rPr>
        </w:r>
        <w:r w:rsidR="00812308">
          <w:rPr>
            <w:webHidden/>
          </w:rPr>
          <w:fldChar w:fldCharType="separate"/>
        </w:r>
        <w:r w:rsidR="00812308">
          <w:rPr>
            <w:webHidden/>
          </w:rPr>
          <w:t>3</w:t>
        </w:r>
        <w:r w:rsidR="00812308">
          <w:rPr>
            <w:webHidden/>
          </w:rPr>
          <w:fldChar w:fldCharType="end"/>
        </w:r>
      </w:hyperlink>
    </w:p>
    <w:p w14:paraId="574B35C1" w14:textId="3A20CB0E" w:rsidR="00812308" w:rsidRDefault="002D6182">
      <w:pPr>
        <w:pStyle w:val="TOC2"/>
        <w:rPr>
          <w:rFonts w:asciiTheme="minorHAnsi" w:eastAsiaTheme="minorEastAsia" w:hAnsiTheme="minorHAnsi" w:cstheme="minorBidi"/>
          <w:lang w:eastAsia="en-AU"/>
        </w:rPr>
      </w:pPr>
      <w:hyperlink w:anchor="_Toc406623200" w:history="1">
        <w:r w:rsidR="00812308" w:rsidRPr="00FB6D5E">
          <w:rPr>
            <w:rStyle w:val="Hyperlink"/>
          </w:rPr>
          <w:t>4.2.</w:t>
        </w:r>
        <w:r w:rsidR="00812308">
          <w:rPr>
            <w:rFonts w:asciiTheme="minorHAnsi" w:eastAsiaTheme="minorEastAsia" w:hAnsiTheme="minorHAnsi" w:cstheme="minorBidi"/>
            <w:lang w:eastAsia="en-AU"/>
          </w:rPr>
          <w:tab/>
        </w:r>
        <w:r w:rsidR="00812308" w:rsidRPr="00FB6D5E">
          <w:rPr>
            <w:rStyle w:val="Hyperlink"/>
          </w:rPr>
          <w:t>Attendance</w:t>
        </w:r>
        <w:r w:rsidR="00812308">
          <w:rPr>
            <w:webHidden/>
          </w:rPr>
          <w:tab/>
        </w:r>
        <w:r w:rsidR="00812308">
          <w:rPr>
            <w:webHidden/>
          </w:rPr>
          <w:fldChar w:fldCharType="begin"/>
        </w:r>
        <w:r w:rsidR="00812308">
          <w:rPr>
            <w:webHidden/>
          </w:rPr>
          <w:instrText xml:space="preserve"> PAGEREF _Toc406623200 \h </w:instrText>
        </w:r>
        <w:r w:rsidR="00812308">
          <w:rPr>
            <w:webHidden/>
          </w:rPr>
        </w:r>
        <w:r w:rsidR="00812308">
          <w:rPr>
            <w:webHidden/>
          </w:rPr>
          <w:fldChar w:fldCharType="separate"/>
        </w:r>
        <w:r w:rsidR="00812308">
          <w:rPr>
            <w:webHidden/>
          </w:rPr>
          <w:t>3</w:t>
        </w:r>
        <w:r w:rsidR="00812308">
          <w:rPr>
            <w:webHidden/>
          </w:rPr>
          <w:fldChar w:fldCharType="end"/>
        </w:r>
      </w:hyperlink>
    </w:p>
    <w:p w14:paraId="7B5A193B" w14:textId="171ABA3F" w:rsidR="00812308" w:rsidRDefault="002D6182">
      <w:pPr>
        <w:pStyle w:val="TOC2"/>
        <w:rPr>
          <w:rFonts w:asciiTheme="minorHAnsi" w:eastAsiaTheme="minorEastAsia" w:hAnsiTheme="minorHAnsi" w:cstheme="minorBidi"/>
          <w:lang w:eastAsia="en-AU"/>
        </w:rPr>
      </w:pPr>
      <w:hyperlink w:anchor="_Toc406623201" w:history="1">
        <w:r w:rsidR="00812308" w:rsidRPr="00FB6D5E">
          <w:rPr>
            <w:rStyle w:val="Hyperlink"/>
          </w:rPr>
          <w:t>4.3.</w:t>
        </w:r>
        <w:r w:rsidR="00812308">
          <w:rPr>
            <w:rFonts w:asciiTheme="minorHAnsi" w:eastAsiaTheme="minorEastAsia" w:hAnsiTheme="minorHAnsi" w:cstheme="minorBidi"/>
            <w:lang w:eastAsia="en-AU"/>
          </w:rPr>
          <w:tab/>
        </w:r>
        <w:r w:rsidR="00812308" w:rsidRPr="00FB6D5E">
          <w:rPr>
            <w:rStyle w:val="Hyperlink"/>
          </w:rPr>
          <w:t>Agenda</w:t>
        </w:r>
        <w:r w:rsidR="00812308">
          <w:rPr>
            <w:webHidden/>
          </w:rPr>
          <w:tab/>
        </w:r>
        <w:r w:rsidR="00812308">
          <w:rPr>
            <w:webHidden/>
          </w:rPr>
          <w:fldChar w:fldCharType="begin"/>
        </w:r>
        <w:r w:rsidR="00812308">
          <w:rPr>
            <w:webHidden/>
          </w:rPr>
          <w:instrText xml:space="preserve"> PAGEREF _Toc406623201 \h </w:instrText>
        </w:r>
        <w:r w:rsidR="00812308">
          <w:rPr>
            <w:webHidden/>
          </w:rPr>
        </w:r>
        <w:r w:rsidR="00812308">
          <w:rPr>
            <w:webHidden/>
          </w:rPr>
          <w:fldChar w:fldCharType="separate"/>
        </w:r>
        <w:r w:rsidR="00812308">
          <w:rPr>
            <w:webHidden/>
          </w:rPr>
          <w:t>4</w:t>
        </w:r>
        <w:r w:rsidR="00812308">
          <w:rPr>
            <w:webHidden/>
          </w:rPr>
          <w:fldChar w:fldCharType="end"/>
        </w:r>
      </w:hyperlink>
    </w:p>
    <w:p w14:paraId="4A86F0C2" w14:textId="7767B469" w:rsidR="00812308" w:rsidRDefault="002D6182">
      <w:pPr>
        <w:pStyle w:val="TOC2"/>
        <w:rPr>
          <w:rFonts w:asciiTheme="minorHAnsi" w:eastAsiaTheme="minorEastAsia" w:hAnsiTheme="minorHAnsi" w:cstheme="minorBidi"/>
          <w:lang w:eastAsia="en-AU"/>
        </w:rPr>
      </w:pPr>
      <w:hyperlink w:anchor="_Toc406623202" w:history="1">
        <w:r w:rsidR="00812308" w:rsidRPr="00FB6D5E">
          <w:rPr>
            <w:rStyle w:val="Hyperlink"/>
          </w:rPr>
          <w:t>4.4.</w:t>
        </w:r>
        <w:r w:rsidR="00812308">
          <w:rPr>
            <w:rFonts w:asciiTheme="minorHAnsi" w:eastAsiaTheme="minorEastAsia" w:hAnsiTheme="minorHAnsi" w:cstheme="minorBidi"/>
            <w:lang w:eastAsia="en-AU"/>
          </w:rPr>
          <w:tab/>
        </w:r>
        <w:r w:rsidR="00812308" w:rsidRPr="00FB6D5E">
          <w:rPr>
            <w:rStyle w:val="Hyperlink"/>
          </w:rPr>
          <w:t>Review input</w:t>
        </w:r>
        <w:r w:rsidR="00812308">
          <w:rPr>
            <w:webHidden/>
          </w:rPr>
          <w:tab/>
        </w:r>
        <w:r w:rsidR="00812308">
          <w:rPr>
            <w:webHidden/>
          </w:rPr>
          <w:fldChar w:fldCharType="begin"/>
        </w:r>
        <w:r w:rsidR="00812308">
          <w:rPr>
            <w:webHidden/>
          </w:rPr>
          <w:instrText xml:space="preserve"> PAGEREF _Toc406623202 \h </w:instrText>
        </w:r>
        <w:r w:rsidR="00812308">
          <w:rPr>
            <w:webHidden/>
          </w:rPr>
        </w:r>
        <w:r w:rsidR="00812308">
          <w:rPr>
            <w:webHidden/>
          </w:rPr>
          <w:fldChar w:fldCharType="separate"/>
        </w:r>
        <w:r w:rsidR="00812308">
          <w:rPr>
            <w:webHidden/>
          </w:rPr>
          <w:t>4</w:t>
        </w:r>
        <w:r w:rsidR="00812308">
          <w:rPr>
            <w:webHidden/>
          </w:rPr>
          <w:fldChar w:fldCharType="end"/>
        </w:r>
      </w:hyperlink>
    </w:p>
    <w:p w14:paraId="35CF13ED" w14:textId="608122D1" w:rsidR="00812308" w:rsidRDefault="002D6182">
      <w:pPr>
        <w:pStyle w:val="TOC2"/>
        <w:rPr>
          <w:rFonts w:asciiTheme="minorHAnsi" w:eastAsiaTheme="minorEastAsia" w:hAnsiTheme="minorHAnsi" w:cstheme="minorBidi"/>
          <w:lang w:eastAsia="en-AU"/>
        </w:rPr>
      </w:pPr>
      <w:hyperlink w:anchor="_Toc406623203" w:history="1">
        <w:r w:rsidR="00812308" w:rsidRPr="00FB6D5E">
          <w:rPr>
            <w:rStyle w:val="Hyperlink"/>
          </w:rPr>
          <w:t>4.5.</w:t>
        </w:r>
        <w:r w:rsidR="00812308">
          <w:rPr>
            <w:rFonts w:asciiTheme="minorHAnsi" w:eastAsiaTheme="minorEastAsia" w:hAnsiTheme="minorHAnsi" w:cstheme="minorBidi"/>
            <w:lang w:eastAsia="en-AU"/>
          </w:rPr>
          <w:tab/>
        </w:r>
        <w:r w:rsidR="00812308" w:rsidRPr="00FB6D5E">
          <w:rPr>
            <w:rStyle w:val="Hyperlink"/>
          </w:rPr>
          <w:t>Initiating and implementing quality objectives</w:t>
        </w:r>
        <w:r w:rsidR="00812308">
          <w:rPr>
            <w:webHidden/>
          </w:rPr>
          <w:tab/>
        </w:r>
        <w:r w:rsidR="00812308">
          <w:rPr>
            <w:webHidden/>
          </w:rPr>
          <w:fldChar w:fldCharType="begin"/>
        </w:r>
        <w:r w:rsidR="00812308">
          <w:rPr>
            <w:webHidden/>
          </w:rPr>
          <w:instrText xml:space="preserve"> PAGEREF _Toc406623203 \h </w:instrText>
        </w:r>
        <w:r w:rsidR="00812308">
          <w:rPr>
            <w:webHidden/>
          </w:rPr>
        </w:r>
        <w:r w:rsidR="00812308">
          <w:rPr>
            <w:webHidden/>
          </w:rPr>
          <w:fldChar w:fldCharType="separate"/>
        </w:r>
        <w:r w:rsidR="00812308">
          <w:rPr>
            <w:webHidden/>
          </w:rPr>
          <w:t>5</w:t>
        </w:r>
        <w:r w:rsidR="00812308">
          <w:rPr>
            <w:webHidden/>
          </w:rPr>
          <w:fldChar w:fldCharType="end"/>
        </w:r>
      </w:hyperlink>
    </w:p>
    <w:p w14:paraId="643C2F95" w14:textId="5521A3BC" w:rsidR="00812308" w:rsidRDefault="002D6182">
      <w:pPr>
        <w:pStyle w:val="TOC2"/>
        <w:rPr>
          <w:rFonts w:asciiTheme="minorHAnsi" w:eastAsiaTheme="minorEastAsia" w:hAnsiTheme="minorHAnsi" w:cstheme="minorBidi"/>
          <w:lang w:eastAsia="en-AU"/>
        </w:rPr>
      </w:pPr>
      <w:hyperlink w:anchor="_Toc406623204" w:history="1">
        <w:r w:rsidR="00812308" w:rsidRPr="00FB6D5E">
          <w:rPr>
            <w:rStyle w:val="Hyperlink"/>
          </w:rPr>
          <w:t>4.6.</w:t>
        </w:r>
        <w:r w:rsidR="00812308">
          <w:rPr>
            <w:rFonts w:asciiTheme="minorHAnsi" w:eastAsiaTheme="minorEastAsia" w:hAnsiTheme="minorHAnsi" w:cstheme="minorBidi"/>
            <w:lang w:eastAsia="en-AU"/>
          </w:rPr>
          <w:tab/>
        </w:r>
        <w:r w:rsidR="00812308" w:rsidRPr="00FB6D5E">
          <w:rPr>
            <w:rStyle w:val="Hyperlink"/>
          </w:rPr>
          <w:t>Reviewing and closing out quality objectives</w:t>
        </w:r>
        <w:r w:rsidR="00812308">
          <w:rPr>
            <w:webHidden/>
          </w:rPr>
          <w:tab/>
        </w:r>
        <w:r w:rsidR="00812308">
          <w:rPr>
            <w:webHidden/>
          </w:rPr>
          <w:fldChar w:fldCharType="begin"/>
        </w:r>
        <w:r w:rsidR="00812308">
          <w:rPr>
            <w:webHidden/>
          </w:rPr>
          <w:instrText xml:space="preserve"> PAGEREF _Toc406623204 \h </w:instrText>
        </w:r>
        <w:r w:rsidR="00812308">
          <w:rPr>
            <w:webHidden/>
          </w:rPr>
        </w:r>
        <w:r w:rsidR="00812308">
          <w:rPr>
            <w:webHidden/>
          </w:rPr>
          <w:fldChar w:fldCharType="separate"/>
        </w:r>
        <w:r w:rsidR="00812308">
          <w:rPr>
            <w:webHidden/>
          </w:rPr>
          <w:t>6</w:t>
        </w:r>
        <w:r w:rsidR="00812308">
          <w:rPr>
            <w:webHidden/>
          </w:rPr>
          <w:fldChar w:fldCharType="end"/>
        </w:r>
      </w:hyperlink>
    </w:p>
    <w:p w14:paraId="73FA41B7" w14:textId="06934E26" w:rsidR="00812308" w:rsidRDefault="002D6182">
      <w:pPr>
        <w:pStyle w:val="TOC2"/>
        <w:rPr>
          <w:rFonts w:asciiTheme="minorHAnsi" w:eastAsiaTheme="minorEastAsia" w:hAnsiTheme="minorHAnsi" w:cstheme="minorBidi"/>
          <w:lang w:eastAsia="en-AU"/>
        </w:rPr>
      </w:pPr>
      <w:hyperlink w:anchor="_Toc406623205" w:history="1">
        <w:r w:rsidR="00812308" w:rsidRPr="00FB6D5E">
          <w:rPr>
            <w:rStyle w:val="Hyperlink"/>
          </w:rPr>
          <w:t>4.7.</w:t>
        </w:r>
        <w:r w:rsidR="00812308">
          <w:rPr>
            <w:rFonts w:asciiTheme="minorHAnsi" w:eastAsiaTheme="minorEastAsia" w:hAnsiTheme="minorHAnsi" w:cstheme="minorBidi"/>
            <w:lang w:eastAsia="en-AU"/>
          </w:rPr>
          <w:tab/>
        </w:r>
        <w:r w:rsidR="00812308" w:rsidRPr="00FB6D5E">
          <w:rPr>
            <w:rStyle w:val="Hyperlink"/>
          </w:rPr>
          <w:t>Management review output</w:t>
        </w:r>
        <w:r w:rsidR="00812308">
          <w:rPr>
            <w:webHidden/>
          </w:rPr>
          <w:tab/>
        </w:r>
        <w:r w:rsidR="00812308">
          <w:rPr>
            <w:webHidden/>
          </w:rPr>
          <w:fldChar w:fldCharType="begin"/>
        </w:r>
        <w:r w:rsidR="00812308">
          <w:rPr>
            <w:webHidden/>
          </w:rPr>
          <w:instrText xml:space="preserve"> PAGEREF _Toc406623205 \h </w:instrText>
        </w:r>
        <w:r w:rsidR="00812308">
          <w:rPr>
            <w:webHidden/>
          </w:rPr>
        </w:r>
        <w:r w:rsidR="00812308">
          <w:rPr>
            <w:webHidden/>
          </w:rPr>
          <w:fldChar w:fldCharType="separate"/>
        </w:r>
        <w:r w:rsidR="00812308">
          <w:rPr>
            <w:webHidden/>
          </w:rPr>
          <w:t>7</w:t>
        </w:r>
        <w:r w:rsidR="00812308">
          <w:rPr>
            <w:webHidden/>
          </w:rPr>
          <w:fldChar w:fldCharType="end"/>
        </w:r>
      </w:hyperlink>
    </w:p>
    <w:p w14:paraId="62B7FA78" w14:textId="5C29BC07" w:rsidR="00812308" w:rsidRDefault="002D6182">
      <w:pPr>
        <w:pStyle w:val="TOC2"/>
        <w:rPr>
          <w:rFonts w:asciiTheme="minorHAnsi" w:eastAsiaTheme="minorEastAsia" w:hAnsiTheme="minorHAnsi" w:cstheme="minorBidi"/>
          <w:lang w:eastAsia="en-AU"/>
        </w:rPr>
      </w:pPr>
      <w:hyperlink w:anchor="_Toc406623206" w:history="1">
        <w:r w:rsidR="00812308" w:rsidRPr="00FB6D5E">
          <w:rPr>
            <w:rStyle w:val="Hyperlink"/>
          </w:rPr>
          <w:t>4.8.</w:t>
        </w:r>
        <w:r w:rsidR="00812308">
          <w:rPr>
            <w:rFonts w:asciiTheme="minorHAnsi" w:eastAsiaTheme="minorEastAsia" w:hAnsiTheme="minorHAnsi" w:cstheme="minorBidi"/>
            <w:lang w:eastAsia="en-AU"/>
          </w:rPr>
          <w:tab/>
        </w:r>
        <w:r w:rsidR="00812308" w:rsidRPr="00FB6D5E">
          <w:rPr>
            <w:rStyle w:val="Hyperlink"/>
          </w:rPr>
          <w:t>Record</w:t>
        </w:r>
        <w:r w:rsidR="00812308">
          <w:rPr>
            <w:webHidden/>
          </w:rPr>
          <w:tab/>
        </w:r>
        <w:r w:rsidR="00812308">
          <w:rPr>
            <w:webHidden/>
          </w:rPr>
          <w:fldChar w:fldCharType="begin"/>
        </w:r>
        <w:r w:rsidR="00812308">
          <w:rPr>
            <w:webHidden/>
          </w:rPr>
          <w:instrText xml:space="preserve"> PAGEREF _Toc406623206 \h </w:instrText>
        </w:r>
        <w:r w:rsidR="00812308">
          <w:rPr>
            <w:webHidden/>
          </w:rPr>
        </w:r>
        <w:r w:rsidR="00812308">
          <w:rPr>
            <w:webHidden/>
          </w:rPr>
          <w:fldChar w:fldCharType="separate"/>
        </w:r>
        <w:r w:rsidR="00812308">
          <w:rPr>
            <w:webHidden/>
          </w:rPr>
          <w:t>7</w:t>
        </w:r>
        <w:r w:rsidR="00812308">
          <w:rPr>
            <w:webHidden/>
          </w:rPr>
          <w:fldChar w:fldCharType="end"/>
        </w:r>
      </w:hyperlink>
    </w:p>
    <w:p w14:paraId="686C3458" w14:textId="77777777" w:rsidR="00DD50D1" w:rsidRDefault="00DD50D1" w:rsidP="000B64AA">
      <w:pPr>
        <w:tabs>
          <w:tab w:val="left" w:pos="9356"/>
        </w:tabs>
      </w:pPr>
      <w:r>
        <w:rPr>
          <w:noProof/>
        </w:rPr>
        <w:fldChar w:fldCharType="end"/>
      </w:r>
    </w:p>
    <w:p w14:paraId="686C3459" w14:textId="77777777" w:rsidR="00DD50D1" w:rsidRPr="005372F5" w:rsidRDefault="00DD50D1" w:rsidP="00DD50D1">
      <w:pPr>
        <w:pStyle w:val="Instruction"/>
      </w:pPr>
      <w:bookmarkStart w:id="2" w:name="_GoBack"/>
      <w:bookmarkEnd w:id="2"/>
      <w:r>
        <w:br w:type="page"/>
      </w:r>
      <w:bookmarkEnd w:id="0"/>
      <w:r w:rsidRPr="005372F5">
        <w:lastRenderedPageBreak/>
        <w:t>This procedure is based on ISO 13485 clause 5.6 but also encompasses other references to management review which appear throughout the standard.</w:t>
      </w:r>
    </w:p>
    <w:p w14:paraId="686C345A" w14:textId="77777777" w:rsidR="00DD50D1" w:rsidRPr="005372F5" w:rsidRDefault="00DD50D1" w:rsidP="00DD50D1">
      <w:pPr>
        <w:pStyle w:val="Heading1"/>
        <w:numPr>
          <w:ilvl w:val="0"/>
          <w:numId w:val="9"/>
        </w:numPr>
        <w:spacing w:before="480" w:after="200" w:line="240" w:lineRule="auto"/>
      </w:pPr>
      <w:bookmarkStart w:id="3" w:name="_Toc235939808"/>
      <w:bookmarkStart w:id="4" w:name="_Toc406623195"/>
      <w:r>
        <w:t>Purpose</w:t>
      </w:r>
      <w:bookmarkEnd w:id="3"/>
      <w:bookmarkEnd w:id="4"/>
    </w:p>
    <w:p w14:paraId="686C345B" w14:textId="77777777" w:rsidR="00DD50D1" w:rsidRPr="005372F5" w:rsidRDefault="00DD50D1" w:rsidP="00DD50D1">
      <w:r w:rsidRPr="005372F5">
        <w:t>This procedure describes the system and assigns responsibilities for scheduling, conducting and recording management reviews of the Quality Management System</w:t>
      </w:r>
      <w:r>
        <w:t xml:space="preserve"> (QMS</w:t>
      </w:r>
      <w:r w:rsidRPr="005372F5">
        <w:t>).</w:t>
      </w:r>
    </w:p>
    <w:p w14:paraId="686C345C" w14:textId="1F796AB7" w:rsidR="00DD50D1" w:rsidRPr="005372F5" w:rsidRDefault="007365AF" w:rsidP="00DD50D1">
      <w:pPr>
        <w:pStyle w:val="Heading1"/>
        <w:numPr>
          <w:ilvl w:val="0"/>
          <w:numId w:val="9"/>
        </w:numPr>
        <w:spacing w:before="480" w:after="200" w:line="240" w:lineRule="auto"/>
      </w:pPr>
      <w:bookmarkStart w:id="5" w:name="_Toc235939809"/>
      <w:bookmarkStart w:id="6" w:name="_Toc406623196"/>
      <w:bookmarkEnd w:id="5"/>
      <w:r>
        <w:t>Scope</w:t>
      </w:r>
      <w:bookmarkEnd w:id="6"/>
    </w:p>
    <w:p w14:paraId="686C345D" w14:textId="5D1E4BD8" w:rsidR="00DD50D1" w:rsidRDefault="00DD50D1" w:rsidP="00DD50D1">
      <w:r w:rsidRPr="005372F5">
        <w:t>Th</w:t>
      </w:r>
      <w:r w:rsidR="00CE2AF6">
        <w:t>e scope of th</w:t>
      </w:r>
      <w:r w:rsidRPr="005372F5">
        <w:t xml:space="preserve">is </w:t>
      </w:r>
      <w:r w:rsidR="00CE2AF6">
        <w:t xml:space="preserve">procedure includes </w:t>
      </w:r>
      <w:r>
        <w:t>all activities of the QMS</w:t>
      </w:r>
      <w:r w:rsidR="00CE2AF6" w:rsidRPr="00CE2AF6">
        <w:t xml:space="preserve"> </w:t>
      </w:r>
      <w:r w:rsidR="00CE2AF6">
        <w:t>at</w:t>
      </w:r>
      <w:r w:rsidR="00CE2AF6" w:rsidRPr="00A632AC">
        <w:t xml:space="preserve"> </w:t>
      </w:r>
      <w:sdt>
        <w:sdtPr>
          <w:alias w:val="Company"/>
          <w:tag w:val=""/>
          <w:id w:val="-1213650521"/>
          <w:placeholder>
            <w:docPart w:val="870D4456F8B2446781AB564ABD6950AD"/>
          </w:placeholder>
          <w:showingPlcHdr/>
          <w:dataBinding w:prefixMappings="xmlns:ns0='http://schemas.openxmlformats.org/officeDocument/2006/extended-properties' " w:xpath="/ns0:Properties[1]/ns0:Company[1]" w:storeItemID="{6668398D-A668-4E3E-A5EB-62B293D839F1}"/>
          <w:text/>
        </w:sdtPr>
        <w:sdtEndPr/>
        <w:sdtContent>
          <w:r w:rsidR="00967424" w:rsidRPr="00E8158D">
            <w:rPr>
              <w:rStyle w:val="PlaceholderText"/>
            </w:rPr>
            <w:t>[Company]</w:t>
          </w:r>
        </w:sdtContent>
      </w:sdt>
      <w:r>
        <w:t>.</w:t>
      </w:r>
    </w:p>
    <w:p w14:paraId="686C345E" w14:textId="77777777" w:rsidR="00DD50D1" w:rsidRDefault="00DD50D1" w:rsidP="00DD50D1">
      <w:pPr>
        <w:pStyle w:val="Heading1"/>
        <w:numPr>
          <w:ilvl w:val="0"/>
          <w:numId w:val="9"/>
        </w:numPr>
        <w:spacing w:before="480" w:line="240" w:lineRule="atLeast"/>
      </w:pPr>
      <w:bookmarkStart w:id="7" w:name="_Toc406623197"/>
      <w:r>
        <w:t>Responsibilities</w:t>
      </w:r>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DD50D1" w14:paraId="686C3461" w14:textId="77777777" w:rsidTr="000B64AA">
        <w:tc>
          <w:tcPr>
            <w:tcW w:w="1967" w:type="dxa"/>
          </w:tcPr>
          <w:p w14:paraId="686C345F" w14:textId="77777777" w:rsidR="00DD50D1" w:rsidRDefault="00DD50D1" w:rsidP="00CE2AF6">
            <w:pPr>
              <w:pStyle w:val="Tableheadingcentre"/>
            </w:pPr>
            <w:r>
              <w:t>Role</w:t>
            </w:r>
          </w:p>
        </w:tc>
        <w:tc>
          <w:tcPr>
            <w:tcW w:w="6684" w:type="dxa"/>
          </w:tcPr>
          <w:p w14:paraId="686C3460" w14:textId="77777777" w:rsidR="00DD50D1" w:rsidRDefault="00DD50D1" w:rsidP="00CE2AF6">
            <w:pPr>
              <w:pStyle w:val="Tableheadingleft"/>
            </w:pPr>
            <w:r>
              <w:t>Responsibility</w:t>
            </w:r>
          </w:p>
        </w:tc>
      </w:tr>
      <w:tr w:rsidR="00667FCA" w14:paraId="686C3464" w14:textId="77777777" w:rsidTr="000B64AA">
        <w:tc>
          <w:tcPr>
            <w:tcW w:w="1967" w:type="dxa"/>
          </w:tcPr>
          <w:p w14:paraId="686C3462" w14:textId="7C7A1290" w:rsidR="00667FCA" w:rsidRDefault="00667FCA" w:rsidP="00667FCA">
            <w:pPr>
              <w:pStyle w:val="Tabletextleft"/>
            </w:pPr>
            <w:r>
              <w:t>Managing Director</w:t>
            </w:r>
          </w:p>
        </w:tc>
        <w:tc>
          <w:tcPr>
            <w:tcW w:w="6684" w:type="dxa"/>
          </w:tcPr>
          <w:p w14:paraId="686C3463" w14:textId="77777777" w:rsidR="00667FCA" w:rsidRDefault="00667FCA" w:rsidP="00667FCA">
            <w:pPr>
              <w:pStyle w:val="Tabletextleft"/>
            </w:pPr>
          </w:p>
        </w:tc>
      </w:tr>
      <w:tr w:rsidR="00667FCA" w14:paraId="686C3467" w14:textId="77777777" w:rsidTr="000B64AA">
        <w:tc>
          <w:tcPr>
            <w:tcW w:w="1967" w:type="dxa"/>
          </w:tcPr>
          <w:p w14:paraId="686C3465" w14:textId="722708EF" w:rsidR="00667FCA" w:rsidRDefault="00667FCA" w:rsidP="00667FCA">
            <w:pPr>
              <w:pStyle w:val="Tabletextleft"/>
            </w:pPr>
            <w:r>
              <w:t>Quality Manager</w:t>
            </w:r>
          </w:p>
        </w:tc>
        <w:tc>
          <w:tcPr>
            <w:tcW w:w="6684" w:type="dxa"/>
          </w:tcPr>
          <w:p w14:paraId="686C3466" w14:textId="77777777" w:rsidR="00667FCA" w:rsidRDefault="00667FCA" w:rsidP="00667FCA">
            <w:pPr>
              <w:pStyle w:val="Tabletextleft"/>
            </w:pPr>
          </w:p>
        </w:tc>
      </w:tr>
      <w:tr w:rsidR="00667FCA" w14:paraId="686C346A" w14:textId="77777777" w:rsidTr="000B64AA">
        <w:tc>
          <w:tcPr>
            <w:tcW w:w="1967" w:type="dxa"/>
          </w:tcPr>
          <w:p w14:paraId="686C3468" w14:textId="5E8EA4F2" w:rsidR="00667FCA" w:rsidRDefault="00667FCA" w:rsidP="00667FCA">
            <w:pPr>
              <w:pStyle w:val="Tabletextleft"/>
            </w:pPr>
            <w:r>
              <w:t>Engineering Manager</w:t>
            </w:r>
          </w:p>
        </w:tc>
        <w:tc>
          <w:tcPr>
            <w:tcW w:w="6684" w:type="dxa"/>
          </w:tcPr>
          <w:p w14:paraId="686C3469" w14:textId="77777777" w:rsidR="00667FCA" w:rsidRDefault="00667FCA" w:rsidP="00667FCA">
            <w:pPr>
              <w:pStyle w:val="Tabletextleft"/>
            </w:pPr>
          </w:p>
        </w:tc>
      </w:tr>
      <w:tr w:rsidR="00667FCA" w14:paraId="686C346D" w14:textId="77777777" w:rsidTr="000B64AA">
        <w:tc>
          <w:tcPr>
            <w:tcW w:w="1967" w:type="dxa"/>
          </w:tcPr>
          <w:p w14:paraId="686C346B" w14:textId="48950625" w:rsidR="00667FCA" w:rsidRDefault="00667FCA" w:rsidP="00667FCA">
            <w:pPr>
              <w:pStyle w:val="Tabletextleft"/>
            </w:pPr>
          </w:p>
        </w:tc>
        <w:tc>
          <w:tcPr>
            <w:tcW w:w="6684" w:type="dxa"/>
          </w:tcPr>
          <w:p w14:paraId="686C346C" w14:textId="77777777" w:rsidR="00667FCA" w:rsidRDefault="00667FCA" w:rsidP="00667FCA">
            <w:pPr>
              <w:pStyle w:val="Tabletextleft"/>
            </w:pPr>
          </w:p>
        </w:tc>
      </w:tr>
      <w:tr w:rsidR="00667FCA" w14:paraId="686C3470" w14:textId="77777777" w:rsidTr="000B64AA">
        <w:tc>
          <w:tcPr>
            <w:tcW w:w="1967" w:type="dxa"/>
          </w:tcPr>
          <w:p w14:paraId="686C346E" w14:textId="77777777" w:rsidR="00667FCA" w:rsidRDefault="00667FCA" w:rsidP="00667FCA">
            <w:pPr>
              <w:pStyle w:val="Tabletextleft"/>
            </w:pPr>
          </w:p>
        </w:tc>
        <w:tc>
          <w:tcPr>
            <w:tcW w:w="6684" w:type="dxa"/>
          </w:tcPr>
          <w:p w14:paraId="686C346F" w14:textId="77777777" w:rsidR="00667FCA" w:rsidRDefault="00667FCA" w:rsidP="00667FCA">
            <w:pPr>
              <w:pStyle w:val="Tabletextleft"/>
            </w:pPr>
          </w:p>
        </w:tc>
      </w:tr>
    </w:tbl>
    <w:p w14:paraId="686C3471" w14:textId="77777777" w:rsidR="00DD50D1" w:rsidRPr="005372F5" w:rsidRDefault="00DD50D1" w:rsidP="00DD50D1">
      <w:pPr>
        <w:pStyle w:val="Instruction"/>
      </w:pPr>
      <w:r>
        <w:t>Amend roles and responsibilities as required for your company structure and processes.</w:t>
      </w:r>
    </w:p>
    <w:p w14:paraId="686C3472" w14:textId="77777777" w:rsidR="00DD50D1" w:rsidRPr="005372F5" w:rsidRDefault="00DD50D1" w:rsidP="00DD50D1">
      <w:pPr>
        <w:pStyle w:val="Heading1"/>
        <w:numPr>
          <w:ilvl w:val="0"/>
          <w:numId w:val="9"/>
        </w:numPr>
        <w:spacing w:before="480" w:after="200" w:line="240" w:lineRule="auto"/>
      </w:pPr>
      <w:bookmarkStart w:id="8" w:name="_Toc235939810"/>
      <w:bookmarkStart w:id="9" w:name="_Toc406623198"/>
      <w:r>
        <w:t>Procedure</w:t>
      </w:r>
      <w:bookmarkEnd w:id="8"/>
      <w:bookmarkEnd w:id="9"/>
    </w:p>
    <w:p w14:paraId="686C3473" w14:textId="77777777" w:rsidR="00DD50D1" w:rsidRPr="005372F5" w:rsidRDefault="00DD50D1" w:rsidP="00DD50D1">
      <w:pPr>
        <w:pStyle w:val="Heading2"/>
        <w:numPr>
          <w:ilvl w:val="1"/>
          <w:numId w:val="9"/>
        </w:numPr>
        <w:tabs>
          <w:tab w:val="left" w:pos="900"/>
        </w:tabs>
        <w:spacing w:before="360" w:after="200" w:line="240" w:lineRule="auto"/>
      </w:pPr>
      <w:bookmarkStart w:id="10" w:name="_Toc219615169"/>
      <w:bookmarkStart w:id="11" w:name="_Toc226368915"/>
      <w:bookmarkStart w:id="12" w:name="_Toc235939811"/>
      <w:bookmarkStart w:id="13" w:name="_Toc406623199"/>
      <w:r w:rsidRPr="005372F5">
        <w:t>Frequency and scheduling</w:t>
      </w:r>
      <w:bookmarkEnd w:id="10"/>
      <w:bookmarkEnd w:id="11"/>
      <w:bookmarkEnd w:id="12"/>
      <w:bookmarkEnd w:id="13"/>
    </w:p>
    <w:p w14:paraId="686C3474" w14:textId="77777777" w:rsidR="00DD50D1" w:rsidRPr="005372F5" w:rsidRDefault="00DD50D1" w:rsidP="00DD50D1">
      <w:pPr>
        <w:pStyle w:val="Instruction"/>
      </w:pPr>
      <w:r w:rsidRPr="005372F5">
        <w:t>ISO 13485 specifies only that management reviews be conducted “at planned intervals”. Reviews should be conducted quite frequently (every 4 or 6 months) when the QMS is young then less often when the system becomes more established. Mature systems may be reviewed every second year and when there are any major changes to the company’s operations or to the QMS.</w:t>
      </w:r>
    </w:p>
    <w:p w14:paraId="686C3475" w14:textId="77777777" w:rsidR="00DD50D1" w:rsidRPr="005372F5" w:rsidRDefault="00DD50D1" w:rsidP="00DD50D1">
      <w:r w:rsidRPr="005372F5">
        <w:t xml:space="preserve">Performance and the QMS is reviewed by top management </w:t>
      </w:r>
      <w:r w:rsidRPr="00897463">
        <w:t>every 2 years</w:t>
      </w:r>
      <w:r w:rsidRPr="005372F5">
        <w:t xml:space="preserve"> and whenever there has been a significant change to the company’s operations.</w:t>
      </w:r>
    </w:p>
    <w:p w14:paraId="686C3476" w14:textId="77777777" w:rsidR="00DD50D1" w:rsidRPr="005372F5" w:rsidRDefault="00DD50D1" w:rsidP="00DD50D1">
      <w:pPr>
        <w:pStyle w:val="Instruction"/>
      </w:pPr>
      <w:r w:rsidRPr="005372F5">
        <w:t>Describe more frequent reviews if this is a new quality management system.</w:t>
      </w:r>
    </w:p>
    <w:p w14:paraId="686C3477" w14:textId="77777777" w:rsidR="00DD50D1" w:rsidRPr="005372F5" w:rsidRDefault="00DD50D1" w:rsidP="00DD50D1">
      <w:r w:rsidRPr="005372F5">
        <w:t>For the first two years of the life of this QMS, management reviews will be conducted every six (6) months. Additional, special reviews will be undertaken if there have been any significant changes to the company’s operations.</w:t>
      </w:r>
    </w:p>
    <w:p w14:paraId="686C3478" w14:textId="77777777" w:rsidR="00DD50D1" w:rsidRPr="005372F5" w:rsidRDefault="00DD50D1" w:rsidP="00DD50D1">
      <w:pPr>
        <w:pStyle w:val="Heading2"/>
        <w:numPr>
          <w:ilvl w:val="1"/>
          <w:numId w:val="9"/>
        </w:numPr>
        <w:tabs>
          <w:tab w:val="left" w:pos="900"/>
        </w:tabs>
        <w:spacing w:before="360" w:after="200" w:line="240" w:lineRule="auto"/>
      </w:pPr>
      <w:bookmarkStart w:id="14" w:name="_Toc219615170"/>
      <w:bookmarkStart w:id="15" w:name="_Toc226368916"/>
      <w:bookmarkStart w:id="16" w:name="_Toc235939812"/>
      <w:bookmarkStart w:id="17" w:name="_Toc406623200"/>
      <w:r w:rsidRPr="005372F5">
        <w:t>Attendance</w:t>
      </w:r>
      <w:bookmarkEnd w:id="14"/>
      <w:bookmarkEnd w:id="15"/>
      <w:bookmarkEnd w:id="16"/>
      <w:bookmarkEnd w:id="17"/>
    </w:p>
    <w:p w14:paraId="686C3479" w14:textId="77777777" w:rsidR="00DD50D1" w:rsidRPr="005372F5" w:rsidRDefault="00DD50D1" w:rsidP="00DD50D1">
      <w:pPr>
        <w:pStyle w:val="Instruction"/>
      </w:pPr>
      <w:r w:rsidRPr="005372F5">
        <w:t xml:space="preserve">Construction of the QMS review team is not specified but should at least include the CEO and the QA Manager. </w:t>
      </w:r>
      <w:proofErr w:type="gramStart"/>
      <w:r w:rsidRPr="005372F5">
        <w:t>Typically</w:t>
      </w:r>
      <w:proofErr w:type="gramEnd"/>
      <w:r w:rsidRPr="005372F5">
        <w:t xml:space="preserve"> the team would be the same as the company’s executive </w:t>
      </w:r>
      <w:r w:rsidRPr="005372F5">
        <w:lastRenderedPageBreak/>
        <w:t>management team but would usually include the Regulatory, Engineering and Production Managers.</w:t>
      </w:r>
    </w:p>
    <w:p w14:paraId="686C347A" w14:textId="77777777" w:rsidR="00DD50D1" w:rsidRPr="005372F5" w:rsidRDefault="00DD50D1" w:rsidP="00DD50D1">
      <w:r w:rsidRPr="005372F5">
        <w:t>Management reviews are chaired by the CEO and are attended by the managers of Quality Assurance, Marketing/Sales, Engineering, Production, Purchasing and Human Resources.</w:t>
      </w:r>
    </w:p>
    <w:p w14:paraId="686C347B" w14:textId="77777777" w:rsidR="00DD50D1" w:rsidRPr="005372F5" w:rsidRDefault="00DD50D1" w:rsidP="00DD50D1">
      <w:pPr>
        <w:pStyle w:val="Instruction"/>
      </w:pPr>
      <w:r w:rsidRPr="005372F5">
        <w:t>Name the specific managers (by title). Ensure this list and the titles align with QM Section 5.6.1.3.</w:t>
      </w:r>
    </w:p>
    <w:p w14:paraId="686C347C" w14:textId="77777777" w:rsidR="00DD50D1" w:rsidRPr="005372F5" w:rsidRDefault="00DD50D1" w:rsidP="00DD50D1">
      <w:r w:rsidRPr="005372F5">
        <w:t>Managers unable to attend may send a representative. Absent managers will receive minutes and may submit input to the CEO or QA Manager.</w:t>
      </w:r>
    </w:p>
    <w:p w14:paraId="686C347D" w14:textId="77777777" w:rsidR="00DD50D1" w:rsidRPr="005372F5" w:rsidRDefault="00DD50D1" w:rsidP="00DD50D1">
      <w:r w:rsidRPr="005372F5">
        <w:t>No more than two managers may be absent from the meeting.</w:t>
      </w:r>
    </w:p>
    <w:p w14:paraId="686C347E" w14:textId="77777777" w:rsidR="00DD50D1" w:rsidRPr="005372F5" w:rsidRDefault="00DD50D1" w:rsidP="00DD50D1">
      <w:r w:rsidRPr="005372F5">
        <w:t>The CEO and QA Manager must always attend.</w:t>
      </w:r>
    </w:p>
    <w:p w14:paraId="686C347F" w14:textId="77777777" w:rsidR="00DD50D1" w:rsidRPr="005372F5" w:rsidRDefault="00DD50D1" w:rsidP="00DD50D1">
      <w:pPr>
        <w:pStyle w:val="Heading2"/>
        <w:numPr>
          <w:ilvl w:val="1"/>
          <w:numId w:val="9"/>
        </w:numPr>
        <w:tabs>
          <w:tab w:val="left" w:pos="900"/>
        </w:tabs>
        <w:spacing w:before="360" w:after="200" w:line="240" w:lineRule="auto"/>
      </w:pPr>
      <w:bookmarkStart w:id="18" w:name="_Toc219615171"/>
      <w:bookmarkStart w:id="19" w:name="_Toc226368917"/>
      <w:bookmarkStart w:id="20" w:name="_Toc235939813"/>
      <w:bookmarkStart w:id="21" w:name="_Toc406623201"/>
      <w:r w:rsidRPr="005372F5">
        <w:t>Agenda</w:t>
      </w:r>
      <w:bookmarkEnd w:id="18"/>
      <w:bookmarkEnd w:id="19"/>
      <w:bookmarkEnd w:id="20"/>
      <w:bookmarkEnd w:id="21"/>
    </w:p>
    <w:p w14:paraId="686C3480" w14:textId="77777777" w:rsidR="00DD50D1" w:rsidRPr="005372F5" w:rsidRDefault="00DD50D1" w:rsidP="00DD50D1">
      <w:r w:rsidRPr="005372F5">
        <w:t>The management review meeting agenda is drafted by the QA Manager</w:t>
      </w:r>
      <w:r>
        <w:t xml:space="preserve"> </w:t>
      </w:r>
      <w:r w:rsidRPr="005372F5">
        <w:t>and reviewed by the CEO.</w:t>
      </w:r>
    </w:p>
    <w:p w14:paraId="686C3481" w14:textId="77777777" w:rsidR="00DD50D1" w:rsidRPr="005372F5" w:rsidRDefault="00DD50D1" w:rsidP="00DD50D1">
      <w:r w:rsidRPr="005372F5">
        <w:t xml:space="preserve">The approved agenda is distributed </w:t>
      </w:r>
      <w:r>
        <w:t xml:space="preserve">at least </w:t>
      </w:r>
      <w:r w:rsidRPr="005372F5">
        <w:t>one week prior to the meeting.</w:t>
      </w:r>
    </w:p>
    <w:p w14:paraId="686C3482" w14:textId="77777777" w:rsidR="00DD50D1" w:rsidRPr="005372F5" w:rsidRDefault="00DD50D1" w:rsidP="00DD50D1">
      <w:r w:rsidRPr="005372F5">
        <w:t>The agenda must cover all items listed in Section</w:t>
      </w:r>
      <w:r>
        <w:t xml:space="preserve"> 4.4</w:t>
      </w:r>
      <w:r w:rsidRPr="005372F5">
        <w:t>.</w:t>
      </w:r>
    </w:p>
    <w:p w14:paraId="686C3483" w14:textId="77777777" w:rsidR="00DD50D1" w:rsidRPr="005372F5" w:rsidRDefault="00DD50D1" w:rsidP="00DD50D1">
      <w:pPr>
        <w:pStyle w:val="Heading2"/>
        <w:numPr>
          <w:ilvl w:val="1"/>
          <w:numId w:val="9"/>
        </w:numPr>
        <w:tabs>
          <w:tab w:val="left" w:pos="900"/>
        </w:tabs>
        <w:spacing w:before="360" w:after="200" w:line="240" w:lineRule="auto"/>
      </w:pPr>
      <w:bookmarkStart w:id="22" w:name="_Toc219615172"/>
      <w:bookmarkStart w:id="23" w:name="_Toc226368918"/>
      <w:bookmarkStart w:id="24" w:name="_Ref235938750"/>
      <w:bookmarkStart w:id="25" w:name="_Toc235939814"/>
      <w:bookmarkStart w:id="26" w:name="_Toc406623202"/>
      <w:r w:rsidRPr="005372F5">
        <w:t>Review input</w:t>
      </w:r>
      <w:bookmarkEnd w:id="22"/>
      <w:bookmarkEnd w:id="23"/>
      <w:bookmarkEnd w:id="24"/>
      <w:bookmarkEnd w:id="25"/>
      <w:bookmarkEnd w:id="26"/>
    </w:p>
    <w:p w14:paraId="686C3484" w14:textId="77777777" w:rsidR="00DD50D1" w:rsidRPr="005372F5" w:rsidRDefault="00DD50D1" w:rsidP="00DD50D1">
      <w:pPr>
        <w:pStyle w:val="Instruction"/>
      </w:pPr>
      <w:r w:rsidRPr="005372F5">
        <w:t>The following inputs are derived from ISO 13485 clause 5.6.2 but include other standard requirements (e.g. the training requirements of clause 6.2.2).</w:t>
      </w:r>
    </w:p>
    <w:p w14:paraId="686C3485" w14:textId="77777777" w:rsidR="00DD50D1" w:rsidRDefault="00DD50D1" w:rsidP="00DD50D1">
      <w:r w:rsidRPr="005372F5">
        <w:t>The following minimum information and da</w:t>
      </w:r>
      <w:r>
        <w:t>ta must be presented for review.</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1"/>
        <w:gridCol w:w="5700"/>
      </w:tblGrid>
      <w:tr w:rsidR="00DD50D1" w14:paraId="686C3488" w14:textId="77777777" w:rsidTr="000B64AA">
        <w:trPr>
          <w:cantSplit/>
          <w:tblHeader/>
        </w:trPr>
        <w:tc>
          <w:tcPr>
            <w:tcW w:w="2951" w:type="dxa"/>
          </w:tcPr>
          <w:p w14:paraId="686C3486" w14:textId="77777777" w:rsidR="00DD50D1" w:rsidRDefault="00DD50D1" w:rsidP="00CE2AF6">
            <w:pPr>
              <w:pStyle w:val="Tableheadingleft"/>
            </w:pPr>
            <w:r>
              <w:t>Review requirements</w:t>
            </w:r>
          </w:p>
        </w:tc>
        <w:tc>
          <w:tcPr>
            <w:tcW w:w="5700" w:type="dxa"/>
          </w:tcPr>
          <w:p w14:paraId="686C3487" w14:textId="77777777" w:rsidR="00DD50D1" w:rsidRDefault="00DD50D1" w:rsidP="00CE2AF6">
            <w:pPr>
              <w:pStyle w:val="Tableheadingleft"/>
            </w:pPr>
            <w:r>
              <w:t>Description</w:t>
            </w:r>
          </w:p>
        </w:tc>
      </w:tr>
      <w:tr w:rsidR="00DD50D1" w14:paraId="686C348B" w14:textId="77777777" w:rsidTr="000B64AA">
        <w:trPr>
          <w:cantSplit/>
        </w:trPr>
        <w:tc>
          <w:tcPr>
            <w:tcW w:w="2951" w:type="dxa"/>
          </w:tcPr>
          <w:p w14:paraId="686C3489" w14:textId="77777777" w:rsidR="00DD50D1" w:rsidRDefault="00DD50D1" w:rsidP="00CE2AF6">
            <w:pPr>
              <w:pStyle w:val="Tabletextleft"/>
            </w:pPr>
            <w:r>
              <w:t>Actions from previous meeting</w:t>
            </w:r>
          </w:p>
        </w:tc>
        <w:tc>
          <w:tcPr>
            <w:tcW w:w="5700" w:type="dxa"/>
          </w:tcPr>
          <w:p w14:paraId="686C348A" w14:textId="77777777" w:rsidR="00DD50D1" w:rsidRDefault="00DD50D1" w:rsidP="00CE2AF6">
            <w:pPr>
              <w:pStyle w:val="Tabletextleft"/>
            </w:pPr>
            <w:r w:rsidRPr="005372F5">
              <w:t>QA reports on the previous meeting’s actions. Incomplete items are carried forward as outstanding actions.</w:t>
            </w:r>
          </w:p>
        </w:tc>
      </w:tr>
      <w:tr w:rsidR="00DD50D1" w14:paraId="686C348F" w14:textId="77777777" w:rsidTr="000B64AA">
        <w:trPr>
          <w:cantSplit/>
        </w:trPr>
        <w:tc>
          <w:tcPr>
            <w:tcW w:w="2951" w:type="dxa"/>
          </w:tcPr>
          <w:p w14:paraId="686C348C" w14:textId="77777777" w:rsidR="00DD50D1" w:rsidRDefault="00DD50D1" w:rsidP="00CE2AF6">
            <w:pPr>
              <w:pStyle w:val="Tabletextleft"/>
            </w:pPr>
            <w:r w:rsidRPr="005372F5">
              <w:t>Process performance and product conformity</w:t>
            </w:r>
          </w:p>
        </w:tc>
        <w:tc>
          <w:tcPr>
            <w:tcW w:w="5700" w:type="dxa"/>
          </w:tcPr>
          <w:p w14:paraId="686C348D" w14:textId="77777777" w:rsidR="00DD50D1" w:rsidRDefault="00DD50D1" w:rsidP="00CE2AF6">
            <w:pPr>
              <w:pStyle w:val="Tabletextleft"/>
            </w:pPr>
            <w:r w:rsidRPr="005372F5">
              <w:t xml:space="preserve">QA presents quality performance data. This includes process and product nonconformities, on-time delivery performance, supplier quality performance and productivity data. </w:t>
            </w:r>
          </w:p>
          <w:p w14:paraId="686C348E" w14:textId="77777777" w:rsidR="00DD50D1" w:rsidRPr="00612D47" w:rsidRDefault="00DD50D1" w:rsidP="00CE2AF6">
            <w:pPr>
              <w:pStyle w:val="Tabletextleft"/>
              <w:rPr>
                <w:color w:val="FF0000"/>
              </w:rPr>
            </w:pPr>
            <w:r w:rsidRPr="00612D47">
              <w:rPr>
                <w:color w:val="FF0000"/>
              </w:rPr>
              <w:t>Edit the scope of the performance data and align with QM Section 8.4, Analysis of Data.</w:t>
            </w:r>
          </w:p>
        </w:tc>
      </w:tr>
      <w:tr w:rsidR="00DD50D1" w14:paraId="686C3492" w14:textId="77777777" w:rsidTr="000B64AA">
        <w:trPr>
          <w:cantSplit/>
        </w:trPr>
        <w:tc>
          <w:tcPr>
            <w:tcW w:w="2951" w:type="dxa"/>
          </w:tcPr>
          <w:p w14:paraId="686C3490" w14:textId="77777777" w:rsidR="00DD50D1" w:rsidRDefault="00DD50D1" w:rsidP="00CE2AF6">
            <w:pPr>
              <w:pStyle w:val="Tabletextleft"/>
            </w:pPr>
            <w:r w:rsidRPr="005372F5">
              <w:t>Internal quality audits</w:t>
            </w:r>
          </w:p>
        </w:tc>
        <w:tc>
          <w:tcPr>
            <w:tcW w:w="5700" w:type="dxa"/>
          </w:tcPr>
          <w:p w14:paraId="686C3491" w14:textId="77777777" w:rsidR="00DD50D1" w:rsidRDefault="00DD50D1" w:rsidP="00CE2AF6">
            <w:pPr>
              <w:pStyle w:val="Tabletextleft"/>
            </w:pPr>
            <w:r w:rsidRPr="005372F5">
              <w:t>QA presents internal QMS audits including summaries of results, the frequency of audit findings against particular elements of the QMS and discussion of significant findings.</w:t>
            </w:r>
          </w:p>
        </w:tc>
      </w:tr>
      <w:tr w:rsidR="00DD50D1" w14:paraId="686C3495" w14:textId="77777777" w:rsidTr="000B64AA">
        <w:trPr>
          <w:cantSplit/>
        </w:trPr>
        <w:tc>
          <w:tcPr>
            <w:tcW w:w="2951" w:type="dxa"/>
          </w:tcPr>
          <w:p w14:paraId="686C3493" w14:textId="77777777" w:rsidR="00DD50D1" w:rsidRDefault="00DD50D1" w:rsidP="00CE2AF6">
            <w:pPr>
              <w:pStyle w:val="Tabletextleft"/>
            </w:pPr>
            <w:r w:rsidRPr="005372F5">
              <w:t>Corrective and preventive actions</w:t>
            </w:r>
          </w:p>
        </w:tc>
        <w:tc>
          <w:tcPr>
            <w:tcW w:w="5700" w:type="dxa"/>
          </w:tcPr>
          <w:p w14:paraId="686C3494" w14:textId="77777777" w:rsidR="00DD50D1" w:rsidRDefault="00DD50D1" w:rsidP="00CE2AF6">
            <w:pPr>
              <w:pStyle w:val="Tabletextleft"/>
            </w:pPr>
            <w:r w:rsidRPr="005372F5">
              <w:t>QA presents key corrective and preventive actions implemented through the period and the status of pending actions.</w:t>
            </w:r>
          </w:p>
        </w:tc>
      </w:tr>
      <w:tr w:rsidR="00DD50D1" w14:paraId="686C3498" w14:textId="77777777" w:rsidTr="000B64AA">
        <w:trPr>
          <w:cantSplit/>
        </w:trPr>
        <w:tc>
          <w:tcPr>
            <w:tcW w:w="2951" w:type="dxa"/>
          </w:tcPr>
          <w:p w14:paraId="686C3496" w14:textId="77777777" w:rsidR="00DD50D1" w:rsidRDefault="00DD50D1" w:rsidP="00CE2AF6">
            <w:pPr>
              <w:pStyle w:val="Tabletextleft"/>
            </w:pPr>
            <w:r w:rsidRPr="005372F5">
              <w:t>Post-production feedback and customer complaints</w:t>
            </w:r>
          </w:p>
        </w:tc>
        <w:tc>
          <w:tcPr>
            <w:tcW w:w="5700" w:type="dxa"/>
          </w:tcPr>
          <w:p w14:paraId="686C3497" w14:textId="77777777" w:rsidR="00DD50D1" w:rsidRDefault="00DD50D1" w:rsidP="00CE2AF6">
            <w:pPr>
              <w:pStyle w:val="Tabletextleft"/>
            </w:pPr>
            <w:r w:rsidRPr="005372F5">
              <w:t>QA presents summaries of post-production feedback and customer complaints including analysis of trends for partic</w:t>
            </w:r>
            <w:r>
              <w:t xml:space="preserve">ular categories, as defined in </w:t>
            </w:r>
            <w:r w:rsidRPr="00897463">
              <w:rPr>
                <w:rStyle w:val="SubtleEmphasis"/>
              </w:rPr>
              <w:t>Procedure QP801: Feedback and Customer Satisfaction</w:t>
            </w:r>
            <w:r w:rsidRPr="005372F5">
              <w:t xml:space="preserve"> and </w:t>
            </w:r>
            <w:r w:rsidRPr="00897463">
              <w:rPr>
                <w:rStyle w:val="SubtleEmphasis"/>
              </w:rPr>
              <w:t>Procedure QP809: Customer Complaints</w:t>
            </w:r>
            <w:r w:rsidRPr="005372F5">
              <w:t>.</w:t>
            </w:r>
          </w:p>
        </w:tc>
      </w:tr>
      <w:tr w:rsidR="00DD50D1" w14:paraId="686C349B" w14:textId="77777777" w:rsidTr="000B64AA">
        <w:trPr>
          <w:cantSplit/>
        </w:trPr>
        <w:tc>
          <w:tcPr>
            <w:tcW w:w="2951" w:type="dxa"/>
          </w:tcPr>
          <w:p w14:paraId="686C3499" w14:textId="77777777" w:rsidR="00DD50D1" w:rsidRPr="005372F5" w:rsidRDefault="00DD50D1" w:rsidP="00CE2AF6">
            <w:pPr>
              <w:pStyle w:val="Tabletextleft"/>
            </w:pPr>
            <w:r w:rsidRPr="005372F5">
              <w:t>Customer complaints</w:t>
            </w:r>
          </w:p>
        </w:tc>
        <w:tc>
          <w:tcPr>
            <w:tcW w:w="5700" w:type="dxa"/>
          </w:tcPr>
          <w:p w14:paraId="686C349A" w14:textId="77777777" w:rsidR="00DD50D1" w:rsidRPr="005372F5" w:rsidRDefault="00DD50D1" w:rsidP="00CE2AF6">
            <w:pPr>
              <w:pStyle w:val="Tabletextleft"/>
            </w:pPr>
            <w:r w:rsidRPr="005372F5">
              <w:t>Customer Service resents summaries of custo</w:t>
            </w:r>
            <w:r>
              <w:t xml:space="preserve">mer complaints as described in </w:t>
            </w:r>
            <w:r w:rsidRPr="00897463">
              <w:rPr>
                <w:rStyle w:val="SubtleEmphasis"/>
              </w:rPr>
              <w:t>Procedure QP809: Customer Complaints</w:t>
            </w:r>
            <w:r w:rsidRPr="005372F5">
              <w:t>.</w:t>
            </w:r>
          </w:p>
        </w:tc>
      </w:tr>
      <w:tr w:rsidR="00DD50D1" w14:paraId="686C349F" w14:textId="77777777" w:rsidTr="000B64AA">
        <w:trPr>
          <w:cantSplit/>
        </w:trPr>
        <w:tc>
          <w:tcPr>
            <w:tcW w:w="2951" w:type="dxa"/>
          </w:tcPr>
          <w:p w14:paraId="686C349C" w14:textId="77777777" w:rsidR="00DD50D1" w:rsidRPr="005372F5" w:rsidRDefault="00DD50D1" w:rsidP="00CE2AF6">
            <w:pPr>
              <w:pStyle w:val="Tabletextleft"/>
            </w:pPr>
            <w:r w:rsidRPr="005372F5">
              <w:lastRenderedPageBreak/>
              <w:t>Customer satisfaction</w:t>
            </w:r>
          </w:p>
        </w:tc>
        <w:tc>
          <w:tcPr>
            <w:tcW w:w="5700" w:type="dxa"/>
          </w:tcPr>
          <w:p w14:paraId="686C349D" w14:textId="77777777" w:rsidR="00DD50D1" w:rsidRDefault="00DD50D1" w:rsidP="00CE2AF6">
            <w:pPr>
              <w:pStyle w:val="Tabletextleft"/>
            </w:pPr>
            <w:r w:rsidRPr="005372F5">
              <w:t xml:space="preserve">Marketing presents customer satisfaction data and trends as defined in </w:t>
            </w:r>
            <w:r w:rsidRPr="00897463">
              <w:rPr>
                <w:rStyle w:val="SubtleEmphasis"/>
              </w:rPr>
              <w:t>Procedure QP801: Feedback and Customer Satisfaction</w:t>
            </w:r>
            <w:r w:rsidRPr="005372F5">
              <w:t xml:space="preserve">. </w:t>
            </w:r>
          </w:p>
          <w:p w14:paraId="686C349E" w14:textId="77777777" w:rsidR="00DD50D1" w:rsidRPr="00612D47" w:rsidRDefault="00DD50D1" w:rsidP="00CE2AF6">
            <w:pPr>
              <w:pStyle w:val="Tabletextleft"/>
              <w:rPr>
                <w:color w:val="FF0000"/>
              </w:rPr>
            </w:pPr>
            <w:r w:rsidRPr="00612D47">
              <w:rPr>
                <w:color w:val="FF0000"/>
              </w:rPr>
              <w:t>Measurement of customer satisfaction is only a requirement of ISO 9001. Align with procedure QP801.</w:t>
            </w:r>
          </w:p>
        </w:tc>
      </w:tr>
      <w:tr w:rsidR="00DD50D1" w14:paraId="686C34A8" w14:textId="77777777" w:rsidTr="000B64AA">
        <w:trPr>
          <w:cantSplit/>
        </w:trPr>
        <w:tc>
          <w:tcPr>
            <w:tcW w:w="2951" w:type="dxa"/>
          </w:tcPr>
          <w:p w14:paraId="686C34A5" w14:textId="77777777" w:rsidR="00DD50D1" w:rsidRPr="005372F5" w:rsidRDefault="00DD50D1" w:rsidP="00CE2AF6">
            <w:pPr>
              <w:pStyle w:val="Tabletextleft"/>
            </w:pPr>
            <w:r w:rsidRPr="005372F5">
              <w:t>Training</w:t>
            </w:r>
          </w:p>
        </w:tc>
        <w:tc>
          <w:tcPr>
            <w:tcW w:w="5700" w:type="dxa"/>
          </w:tcPr>
          <w:p w14:paraId="686C34A6" w14:textId="77777777" w:rsidR="00DD50D1" w:rsidRDefault="00DD50D1" w:rsidP="00CE2AF6">
            <w:pPr>
              <w:pStyle w:val="Tabletextleft"/>
            </w:pPr>
            <w:r w:rsidRPr="005372F5">
              <w:t>Human Resources reports on the status and effectiveness of training programs including correlation of training with quality and productivity performance trends in corresponding areas.</w:t>
            </w:r>
          </w:p>
          <w:p w14:paraId="686C34A7" w14:textId="77777777" w:rsidR="00DD50D1" w:rsidRPr="00612D47" w:rsidRDefault="00DD50D1" w:rsidP="00CE2AF6">
            <w:pPr>
              <w:pStyle w:val="Tabletextleft"/>
              <w:rPr>
                <w:color w:val="FF0000"/>
              </w:rPr>
            </w:pPr>
            <w:r w:rsidRPr="00612D47">
              <w:rPr>
                <w:color w:val="FF0000"/>
              </w:rPr>
              <w:t>This item is not mandatory but it supports requirements in Clause 6.2.2(c) of ISO 13485. If this item is omitted, modify this section to align with the Quality Manual Section 6.2, and with procedure QP601.</w:t>
            </w:r>
          </w:p>
        </w:tc>
      </w:tr>
      <w:tr w:rsidR="00DD50D1" w14:paraId="686C34AC" w14:textId="77777777" w:rsidTr="000B64AA">
        <w:trPr>
          <w:cantSplit/>
        </w:trPr>
        <w:tc>
          <w:tcPr>
            <w:tcW w:w="2951" w:type="dxa"/>
          </w:tcPr>
          <w:p w14:paraId="686C34A9" w14:textId="77777777" w:rsidR="00DD50D1" w:rsidRPr="005372F5" w:rsidRDefault="00DD50D1" w:rsidP="00CE2AF6">
            <w:pPr>
              <w:pStyle w:val="Tabletextleft"/>
            </w:pPr>
            <w:r w:rsidRPr="005372F5">
              <w:t>Continual improvement</w:t>
            </w:r>
          </w:p>
        </w:tc>
        <w:tc>
          <w:tcPr>
            <w:tcW w:w="5700" w:type="dxa"/>
          </w:tcPr>
          <w:p w14:paraId="686C34AA" w14:textId="77777777" w:rsidR="00DD50D1" w:rsidRDefault="00DD50D1" w:rsidP="00CE2AF6">
            <w:pPr>
              <w:pStyle w:val="Tabletextleft"/>
            </w:pPr>
            <w:r w:rsidRPr="005372F5">
              <w:t>QA presents data demonstrating progress toward achieving continual improvement goals and reviews current and completed improvement projects.</w:t>
            </w:r>
          </w:p>
          <w:p w14:paraId="686C34AB" w14:textId="77777777" w:rsidR="00DD50D1" w:rsidRPr="00612D47" w:rsidRDefault="00DD50D1" w:rsidP="00CE2AF6">
            <w:pPr>
              <w:pStyle w:val="Tabletextleft"/>
              <w:rPr>
                <w:color w:val="FF0000"/>
              </w:rPr>
            </w:pPr>
            <w:r w:rsidRPr="00612D47">
              <w:rPr>
                <w:color w:val="FF0000"/>
              </w:rPr>
              <w:t>Continuous improvement is a requirement of ISO 9001 only, Align this section with the Quality Manual Sections 8.5 and procedure QP807.</w:t>
            </w:r>
          </w:p>
        </w:tc>
      </w:tr>
      <w:tr w:rsidR="00DD50D1" w14:paraId="686C34AF" w14:textId="77777777" w:rsidTr="000B64AA">
        <w:trPr>
          <w:cantSplit/>
        </w:trPr>
        <w:tc>
          <w:tcPr>
            <w:tcW w:w="2951" w:type="dxa"/>
          </w:tcPr>
          <w:p w14:paraId="686C34AD" w14:textId="77777777" w:rsidR="00DD50D1" w:rsidRPr="005372F5" w:rsidRDefault="00DD50D1" w:rsidP="00CE2AF6">
            <w:pPr>
              <w:pStyle w:val="Tabletextleft"/>
            </w:pPr>
            <w:r w:rsidRPr="005372F5">
              <w:t>New or revised regulatory requirements</w:t>
            </w:r>
          </w:p>
        </w:tc>
        <w:tc>
          <w:tcPr>
            <w:tcW w:w="5700" w:type="dxa"/>
          </w:tcPr>
          <w:p w14:paraId="686C34AE" w14:textId="057AD15E" w:rsidR="00DD50D1" w:rsidRPr="005372F5" w:rsidRDefault="00DD50D1" w:rsidP="00CE2AF6">
            <w:pPr>
              <w:pStyle w:val="Tabletextleft"/>
            </w:pPr>
            <w:r w:rsidRPr="005372F5">
              <w:t>QA (or Regulatory Affairs) informs the team of any new or changed regulations and identifies the implication of them for the facility’s processes and QMS.</w:t>
            </w:r>
          </w:p>
        </w:tc>
      </w:tr>
      <w:tr w:rsidR="00DD50D1" w14:paraId="686C34B2" w14:textId="77777777" w:rsidTr="000B64AA">
        <w:trPr>
          <w:cantSplit/>
        </w:trPr>
        <w:tc>
          <w:tcPr>
            <w:tcW w:w="2951" w:type="dxa"/>
          </w:tcPr>
          <w:p w14:paraId="686C34B0" w14:textId="77777777" w:rsidR="00DD50D1" w:rsidRPr="005372F5" w:rsidRDefault="00DD50D1" w:rsidP="00CE2AF6">
            <w:pPr>
              <w:pStyle w:val="Tabletextleft"/>
            </w:pPr>
            <w:r w:rsidRPr="005372F5">
              <w:t>Changes that could affect the quality system</w:t>
            </w:r>
          </w:p>
        </w:tc>
        <w:tc>
          <w:tcPr>
            <w:tcW w:w="5700" w:type="dxa"/>
          </w:tcPr>
          <w:p w14:paraId="686C34B1" w14:textId="77777777" w:rsidR="00DD50D1" w:rsidRPr="005372F5" w:rsidRDefault="00DD50D1" w:rsidP="00CE2AF6">
            <w:pPr>
              <w:pStyle w:val="Tabletextleft"/>
            </w:pPr>
            <w:r w:rsidRPr="005372F5">
              <w:t>QA highlights any product, process, capacity or other changes that affect the QMS and proposes actions to update or modify the system in response.</w:t>
            </w:r>
          </w:p>
        </w:tc>
      </w:tr>
    </w:tbl>
    <w:p w14:paraId="686C34B3" w14:textId="77777777" w:rsidR="00DD50D1" w:rsidRDefault="00DD50D1" w:rsidP="00DD50D1"/>
    <w:p w14:paraId="686C34B4" w14:textId="77777777" w:rsidR="00DD50D1" w:rsidRPr="005372F5" w:rsidRDefault="00DD50D1" w:rsidP="00DD50D1">
      <w:r w:rsidRPr="005372F5">
        <w:t>The management review may also consider the cost of quality v</w:t>
      </w:r>
      <w:r>
        <w:t>ersu</w:t>
      </w:r>
      <w:r w:rsidRPr="005372F5">
        <w:t>s non-quality, integration of the QMS with other operations and activities and market and customer responses.</w:t>
      </w:r>
    </w:p>
    <w:p w14:paraId="686C34B5" w14:textId="77777777" w:rsidR="00DD50D1" w:rsidRPr="005372F5" w:rsidRDefault="00DD50D1" w:rsidP="00DD50D1">
      <w:r w:rsidRPr="005372F5">
        <w:t>Following each presentation, the participating managers discuss the issues, compare their status and performance with preceding periods and identify areas where improvement is required.</w:t>
      </w:r>
    </w:p>
    <w:p w14:paraId="686C34B6" w14:textId="77777777" w:rsidR="00DD50D1" w:rsidRPr="005372F5" w:rsidRDefault="00DD50D1" w:rsidP="00DD50D1">
      <w:pPr>
        <w:pStyle w:val="Heading2"/>
        <w:numPr>
          <w:ilvl w:val="1"/>
          <w:numId w:val="9"/>
        </w:numPr>
        <w:tabs>
          <w:tab w:val="left" w:pos="900"/>
        </w:tabs>
        <w:spacing w:before="360" w:after="200" w:line="240" w:lineRule="auto"/>
      </w:pPr>
      <w:bookmarkStart w:id="27" w:name="_Toc219615173"/>
      <w:bookmarkStart w:id="28" w:name="_Toc226368919"/>
      <w:bookmarkStart w:id="29" w:name="_Toc235939815"/>
      <w:bookmarkStart w:id="30" w:name="_Toc406623203"/>
      <w:r w:rsidRPr="005372F5">
        <w:t>Initiating and implementing quality objectives</w:t>
      </w:r>
      <w:bookmarkEnd w:id="27"/>
      <w:bookmarkEnd w:id="28"/>
      <w:bookmarkEnd w:id="29"/>
      <w:bookmarkEnd w:id="30"/>
    </w:p>
    <w:p w14:paraId="686C34B7" w14:textId="77777777" w:rsidR="00DD50D1" w:rsidRPr="005372F5" w:rsidRDefault="00DD50D1" w:rsidP="00DD50D1">
      <w:pPr>
        <w:pStyle w:val="Instruction"/>
      </w:pPr>
      <w:r w:rsidRPr="005372F5">
        <w:t>ISO 13485, clauses 5.3 and 5.4.1, specifies the requirement to review the company’s quality policy and quality objectives. It is convenient to incorporate this review with the QMS review.</w:t>
      </w:r>
    </w:p>
    <w:p w14:paraId="686C34B8" w14:textId="77777777" w:rsidR="00DD50D1" w:rsidRPr="005372F5" w:rsidRDefault="00DD50D1" w:rsidP="00DD50D1">
      <w:pPr>
        <w:pStyle w:val="Instruction"/>
      </w:pPr>
      <w:r w:rsidRPr="005372F5">
        <w:t>Align this clause with Section 5.4 in the Quality Manual.</w:t>
      </w:r>
    </w:p>
    <w:p w14:paraId="686C34B9" w14:textId="77777777" w:rsidR="00DD50D1" w:rsidRPr="005372F5" w:rsidRDefault="00DD50D1" w:rsidP="00DD50D1">
      <w:r w:rsidRPr="005372F5">
        <w:t>Management reviews confirm or reset the company’s quality objectives. The objectives are established to improve performance of the company and its quality system, to meet the quality policy and other goals.</w:t>
      </w:r>
    </w:p>
    <w:p w14:paraId="686C34BA" w14:textId="77777777" w:rsidR="00DD50D1" w:rsidRPr="005372F5" w:rsidRDefault="00DD50D1" w:rsidP="00DD50D1">
      <w:pPr>
        <w:pStyle w:val="Instruction"/>
      </w:pPr>
      <w:r w:rsidRPr="005372F5">
        <w:t>The Quality Objectives Record is beyond the requirements of ISO 13485 and ISO 9001 but provides a way to define and track achievement of quality objectives.</w:t>
      </w:r>
    </w:p>
    <w:p w14:paraId="686C34BB" w14:textId="77777777" w:rsidR="00DD50D1" w:rsidRPr="005372F5" w:rsidRDefault="00DD50D1" w:rsidP="00DD50D1">
      <w:r w:rsidRPr="005372F5">
        <w:t xml:space="preserve">New quality objectives are initiated </w:t>
      </w:r>
      <w:r>
        <w:t xml:space="preserve">by the management review using </w:t>
      </w:r>
      <w:r w:rsidRPr="00F85208">
        <w:rPr>
          <w:rStyle w:val="SubtleEmphasis"/>
        </w:rPr>
        <w:t>Form FM501-1</w:t>
      </w:r>
      <w:r>
        <w:rPr>
          <w:rStyle w:val="SubtleEmphasis"/>
        </w:rPr>
        <w:t>:</w:t>
      </w:r>
      <w:r w:rsidRPr="00F85208">
        <w:rPr>
          <w:rStyle w:val="SubtleEmphasis"/>
        </w:rPr>
        <w:t xml:space="preserve"> Quality Objectives Record. </w:t>
      </w:r>
      <w:r w:rsidRPr="005372F5">
        <w:t>The form is also used to define and track the management projects for implementing the objective. The following information is entered in the top block of the form:</w:t>
      </w:r>
    </w:p>
    <w:p w14:paraId="686C34BC" w14:textId="77777777" w:rsidR="00DD50D1" w:rsidRPr="000B64AA" w:rsidRDefault="00DD50D1" w:rsidP="000B64AA">
      <w:pPr>
        <w:pStyle w:val="Bullet1"/>
      </w:pPr>
      <w:r w:rsidRPr="000B64AA">
        <w:lastRenderedPageBreak/>
        <w:t>the quality objective that is to be achieved by the project</w:t>
      </w:r>
    </w:p>
    <w:p w14:paraId="686C34BD" w14:textId="77777777" w:rsidR="00DD50D1" w:rsidRPr="000B64AA" w:rsidRDefault="00DD50D1" w:rsidP="000B64AA">
      <w:pPr>
        <w:pStyle w:val="Bullet1"/>
      </w:pPr>
      <w:r w:rsidRPr="000B64AA">
        <w:t>present and targeted levels of performance</w:t>
      </w:r>
    </w:p>
    <w:p w14:paraId="686C34BE" w14:textId="77777777" w:rsidR="00DD50D1" w:rsidRPr="000B64AA" w:rsidRDefault="00DD50D1" w:rsidP="000B64AA">
      <w:pPr>
        <w:pStyle w:val="Bullet1"/>
      </w:pPr>
      <w:r w:rsidRPr="000B64AA">
        <w:t>the time frame for achieving the objective</w:t>
      </w:r>
    </w:p>
    <w:p w14:paraId="686C34BF" w14:textId="713D1CA3" w:rsidR="00DD50D1" w:rsidRPr="005372F5" w:rsidRDefault="00DD50D1" w:rsidP="000B64AA">
      <w:pPr>
        <w:pStyle w:val="Bullet1"/>
      </w:pPr>
      <w:r w:rsidRPr="000B64AA">
        <w:t>assignment</w:t>
      </w:r>
      <w:r w:rsidR="00667FCA">
        <w:t xml:space="preserve"> of a project manager</w:t>
      </w:r>
    </w:p>
    <w:p w14:paraId="1C7E4748" w14:textId="77777777" w:rsidR="00667FCA" w:rsidRDefault="00667FCA" w:rsidP="00DD50D1"/>
    <w:p w14:paraId="686C34C0" w14:textId="77777777" w:rsidR="00DD50D1" w:rsidRPr="005372F5" w:rsidRDefault="00DD50D1" w:rsidP="00DD50D1">
      <w:r w:rsidRPr="005372F5">
        <w:t>New quality objectives and the associated Quality Objectives Records are forwarded to the assigned project manager(s) who define the actions required to achieve the objectives. The input at this stage consists of:</w:t>
      </w:r>
    </w:p>
    <w:p w14:paraId="686C34C1" w14:textId="77777777" w:rsidR="00DD50D1" w:rsidRPr="000B64AA" w:rsidRDefault="00DD50D1" w:rsidP="000B64AA">
      <w:pPr>
        <w:pStyle w:val="Bullet1"/>
      </w:pPr>
      <w:r w:rsidRPr="000B64AA">
        <w:t>an outline of the program including identification of the major elements</w:t>
      </w:r>
    </w:p>
    <w:p w14:paraId="686C34C2" w14:textId="77777777" w:rsidR="00DD50D1" w:rsidRPr="000B64AA" w:rsidRDefault="00DD50D1" w:rsidP="000B64AA">
      <w:pPr>
        <w:pStyle w:val="Bullet1"/>
      </w:pPr>
      <w:r w:rsidRPr="000B64AA">
        <w:t>areas where the project will be implemented</w:t>
      </w:r>
    </w:p>
    <w:p w14:paraId="686C34C3" w14:textId="77777777" w:rsidR="00DD50D1" w:rsidRPr="000B64AA" w:rsidRDefault="00DD50D1" w:rsidP="000B64AA">
      <w:pPr>
        <w:pStyle w:val="Bullet1"/>
      </w:pPr>
      <w:r w:rsidRPr="000B64AA">
        <w:t>involvement of other departments, managers and functions</w:t>
      </w:r>
    </w:p>
    <w:p w14:paraId="686C34C4" w14:textId="77777777" w:rsidR="00DD50D1" w:rsidRPr="000B64AA" w:rsidRDefault="00DD50D1" w:rsidP="000B64AA">
      <w:pPr>
        <w:pStyle w:val="Bullet1"/>
      </w:pPr>
      <w:r w:rsidRPr="000B64AA">
        <w:t>requirements for personnel, facilities, equipment and other resources (to be documented in the Project Description block)</w:t>
      </w:r>
    </w:p>
    <w:p w14:paraId="686C34C5" w14:textId="77777777" w:rsidR="00DD50D1" w:rsidRPr="000B64AA" w:rsidRDefault="00DD50D1" w:rsidP="000B64AA">
      <w:pPr>
        <w:pStyle w:val="Bullet1"/>
      </w:pPr>
      <w:r w:rsidRPr="000B64AA">
        <w:t>monitoring and measurement methods</w:t>
      </w:r>
    </w:p>
    <w:p w14:paraId="686C34C6" w14:textId="45FED203" w:rsidR="00DD50D1" w:rsidRPr="005372F5" w:rsidRDefault="00DD50D1" w:rsidP="000B64AA">
      <w:pPr>
        <w:pStyle w:val="Bullet1"/>
      </w:pPr>
      <w:r w:rsidRPr="000B64AA">
        <w:t>means to measure progress toward the objective (to be documented in the Monitoring</w:t>
      </w:r>
      <w:r w:rsidRPr="005372F5">
        <w:t xml:space="preserve"> and Measurement Methods </w:t>
      </w:r>
      <w:r w:rsidR="00667FCA">
        <w:t>block)</w:t>
      </w:r>
    </w:p>
    <w:p w14:paraId="28BFFAC6" w14:textId="77777777" w:rsidR="00667FCA" w:rsidRDefault="00667FCA" w:rsidP="00DD50D1"/>
    <w:p w14:paraId="686C34C7" w14:textId="6804470F" w:rsidR="00DD50D1" w:rsidRPr="005372F5" w:rsidRDefault="00DD50D1" w:rsidP="00DD50D1">
      <w:r w:rsidRPr="005372F5">
        <w:t>The QA Manager reviews the Quality Objectives Record and, if in agreement, approves implementation. The QA Manager may also determine how many intermediate reviews are required. Intermediate reviews are then documented in th</w:t>
      </w:r>
      <w:r>
        <w:t>e Tracking and Closeout block (</w:t>
      </w:r>
      <w:r w:rsidRPr="00F85208">
        <w:rPr>
          <w:rStyle w:val="SubtleEmphasis"/>
        </w:rPr>
        <w:t>Form FM50</w:t>
      </w:r>
      <w:r w:rsidR="001F01BE">
        <w:rPr>
          <w:rStyle w:val="SubtleEmphasis"/>
        </w:rPr>
        <w:t>1</w:t>
      </w:r>
      <w:r w:rsidRPr="00F85208">
        <w:rPr>
          <w:rStyle w:val="SubtleEmphasis"/>
        </w:rPr>
        <w:t>-1</w:t>
      </w:r>
      <w:r w:rsidRPr="00F85208">
        <w:rPr>
          <w:i/>
          <w:iCs/>
        </w:rPr>
        <w:t>: Quality Objective</w:t>
      </w:r>
      <w:r w:rsidR="001F01BE">
        <w:rPr>
          <w:i/>
          <w:iCs/>
        </w:rPr>
        <w:t>s</w:t>
      </w:r>
      <w:r w:rsidRPr="00F85208">
        <w:rPr>
          <w:i/>
          <w:iCs/>
        </w:rPr>
        <w:t xml:space="preserve"> Record</w:t>
      </w:r>
      <w:r w:rsidRPr="005372F5">
        <w:t xml:space="preserve"> provides space for three intermediate reviews).</w:t>
      </w:r>
    </w:p>
    <w:p w14:paraId="686C34C8" w14:textId="35619BF6" w:rsidR="00DD50D1" w:rsidRPr="005372F5" w:rsidRDefault="00DD50D1" w:rsidP="00DD50D1">
      <w:r w:rsidRPr="005372F5">
        <w:t xml:space="preserve">The QA Manager may revise the review dates but may not change the objective without full approval of the management review team. Such changes must be recorded in </w:t>
      </w:r>
      <w:r w:rsidRPr="00F85208">
        <w:rPr>
          <w:rStyle w:val="SubtleEmphasis"/>
        </w:rPr>
        <w:t>Form FM501-1</w:t>
      </w:r>
      <w:r>
        <w:rPr>
          <w:rStyle w:val="SubtleEmphasis"/>
        </w:rPr>
        <w:t>:</w:t>
      </w:r>
      <w:r w:rsidRPr="00F85208">
        <w:rPr>
          <w:rStyle w:val="SubtleEmphasis"/>
        </w:rPr>
        <w:t xml:space="preserve"> Quality Objective</w:t>
      </w:r>
      <w:r w:rsidR="001F01BE">
        <w:rPr>
          <w:rStyle w:val="SubtleEmphasis"/>
        </w:rPr>
        <w:t>s</w:t>
      </w:r>
      <w:r w:rsidRPr="00F85208">
        <w:rPr>
          <w:rStyle w:val="SubtleEmphasis"/>
        </w:rPr>
        <w:t xml:space="preserve"> Record</w:t>
      </w:r>
      <w:r w:rsidRPr="005372F5">
        <w:t>.</w:t>
      </w:r>
    </w:p>
    <w:p w14:paraId="686C34C9" w14:textId="1B348CB8" w:rsidR="00DD50D1" w:rsidRPr="005372F5" w:rsidRDefault="00DD50D1" w:rsidP="00DD50D1">
      <w:r w:rsidRPr="005372F5">
        <w:t xml:space="preserve">For simple projects, </w:t>
      </w:r>
      <w:r w:rsidRPr="003E352F">
        <w:rPr>
          <w:i/>
        </w:rPr>
        <w:t>FM501-1</w:t>
      </w:r>
      <w:r w:rsidR="001F01BE" w:rsidRPr="00F85208">
        <w:rPr>
          <w:i/>
          <w:iCs/>
        </w:rPr>
        <w:t>: Quality Objective</w:t>
      </w:r>
      <w:r w:rsidR="001F01BE">
        <w:rPr>
          <w:i/>
          <w:iCs/>
        </w:rPr>
        <w:t>s</w:t>
      </w:r>
      <w:r w:rsidR="001F01BE" w:rsidRPr="00F85208">
        <w:rPr>
          <w:i/>
          <w:iCs/>
        </w:rPr>
        <w:t xml:space="preserve"> Record</w:t>
      </w:r>
      <w:r w:rsidRPr="005372F5">
        <w:t xml:space="preserve"> is sufficient to define and track the project. Larger or more complex projects may require a project file to organise associated documents and records. </w:t>
      </w:r>
      <w:proofErr w:type="gramStart"/>
      <w:r w:rsidRPr="005372F5">
        <w:t>However</w:t>
      </w:r>
      <w:proofErr w:type="gramEnd"/>
      <w:r w:rsidRPr="005372F5">
        <w:t xml:space="preserve"> </w:t>
      </w:r>
      <w:r w:rsidRPr="00F85208">
        <w:rPr>
          <w:rStyle w:val="SubtleEmphasis"/>
        </w:rPr>
        <w:t>Form FM501-1</w:t>
      </w:r>
      <w:r w:rsidRPr="00F85208">
        <w:rPr>
          <w:i/>
          <w:iCs/>
        </w:rPr>
        <w:t>: Quality Objective</w:t>
      </w:r>
      <w:r w:rsidR="001F01BE">
        <w:rPr>
          <w:i/>
          <w:iCs/>
        </w:rPr>
        <w:t>s</w:t>
      </w:r>
      <w:r w:rsidRPr="00F85208">
        <w:rPr>
          <w:i/>
          <w:iCs/>
        </w:rPr>
        <w:t xml:space="preserve"> Record</w:t>
      </w:r>
      <w:r w:rsidRPr="005372F5">
        <w:t xml:space="preserve"> is always used as the main initiating, tracking and close-out document.</w:t>
      </w:r>
    </w:p>
    <w:p w14:paraId="686C34CA" w14:textId="77777777" w:rsidR="00DD50D1" w:rsidRPr="005372F5" w:rsidRDefault="00DD50D1" w:rsidP="00DD50D1">
      <w:pPr>
        <w:pStyle w:val="Heading2"/>
        <w:numPr>
          <w:ilvl w:val="1"/>
          <w:numId w:val="9"/>
        </w:numPr>
        <w:tabs>
          <w:tab w:val="left" w:pos="900"/>
        </w:tabs>
        <w:spacing w:before="360" w:after="200" w:line="240" w:lineRule="auto"/>
      </w:pPr>
      <w:bookmarkStart w:id="31" w:name="_Toc219615174"/>
      <w:bookmarkStart w:id="32" w:name="_Toc226368920"/>
      <w:bookmarkStart w:id="33" w:name="_Toc235939816"/>
      <w:bookmarkStart w:id="34" w:name="_Toc406623204"/>
      <w:r w:rsidRPr="005372F5">
        <w:t>Reviewing and closing out quality objectives</w:t>
      </w:r>
      <w:bookmarkEnd w:id="31"/>
      <w:bookmarkEnd w:id="32"/>
      <w:bookmarkEnd w:id="33"/>
      <w:bookmarkEnd w:id="34"/>
    </w:p>
    <w:p w14:paraId="686C34CB" w14:textId="3F50BE85" w:rsidR="00DD50D1" w:rsidRPr="005372F5" w:rsidRDefault="00DD50D1" w:rsidP="00DD50D1">
      <w:r w:rsidRPr="005372F5">
        <w:t xml:space="preserve">Completed projects are reported to the next review team meeting or directly to team members. Achieved objectives may be reset (upgraded to a higher level) to achieve a higher performance. Close-out is recorded in the Closeout by Management Review field at the bottom of </w:t>
      </w:r>
      <w:r w:rsidRPr="00F85208">
        <w:rPr>
          <w:rStyle w:val="SubtleEmphasis"/>
        </w:rPr>
        <w:t>Form FM501-1</w:t>
      </w:r>
      <w:r w:rsidR="001F01BE" w:rsidRPr="00F85208">
        <w:rPr>
          <w:i/>
          <w:iCs/>
        </w:rPr>
        <w:t>: Quality Objective</w:t>
      </w:r>
      <w:r w:rsidR="001F01BE">
        <w:rPr>
          <w:i/>
          <w:iCs/>
        </w:rPr>
        <w:t>s</w:t>
      </w:r>
      <w:r w:rsidR="001F01BE" w:rsidRPr="00F85208">
        <w:rPr>
          <w:i/>
          <w:iCs/>
        </w:rPr>
        <w:t xml:space="preserve"> Record</w:t>
      </w:r>
      <w:r w:rsidRPr="005372F5">
        <w:t>.</w:t>
      </w:r>
    </w:p>
    <w:p w14:paraId="686C34CC" w14:textId="77777777" w:rsidR="00DD50D1" w:rsidRPr="005372F5" w:rsidRDefault="00DD50D1" w:rsidP="00DD50D1">
      <w:r w:rsidRPr="005372F5">
        <w:t>If objectives are not achieved, the project is review to determine the cause of the failure. Top management then determine the next action, depending on the nature of the objective and cause(s) of the failure. Decisions regarding quality objectives are recorded in the pertinent Quality Objectives Record.</w:t>
      </w:r>
    </w:p>
    <w:p w14:paraId="686C34CD" w14:textId="0863E396" w:rsidR="00E26065" w:rsidRDefault="00DD50D1" w:rsidP="00DD50D1">
      <w:r w:rsidRPr="005372F5">
        <w:t>The company’s Quality Policy is also reviewed to ensure its continuing suitability and relevance. The policy may be changed when the goals expressed in the policy have been achieved or when changes within or outside the company render the policy inadequate or inappropriate.</w:t>
      </w:r>
    </w:p>
    <w:p w14:paraId="7B1EA723" w14:textId="77777777" w:rsidR="00E26065" w:rsidRDefault="00E26065">
      <w:pPr>
        <w:spacing w:before="0" w:after="0" w:line="240" w:lineRule="auto"/>
        <w:ind w:left="0"/>
      </w:pPr>
      <w:r>
        <w:br w:type="page"/>
      </w:r>
    </w:p>
    <w:p w14:paraId="686C34CE" w14:textId="77777777" w:rsidR="00DD50D1" w:rsidRPr="005372F5" w:rsidRDefault="00DD50D1" w:rsidP="00DD50D1">
      <w:pPr>
        <w:pStyle w:val="Heading2"/>
        <w:numPr>
          <w:ilvl w:val="1"/>
          <w:numId w:val="9"/>
        </w:numPr>
        <w:tabs>
          <w:tab w:val="left" w:pos="900"/>
        </w:tabs>
        <w:spacing w:before="360" w:after="200" w:line="240" w:lineRule="auto"/>
      </w:pPr>
      <w:bookmarkStart w:id="35" w:name="_Toc219615175"/>
      <w:bookmarkStart w:id="36" w:name="_Toc226368921"/>
      <w:bookmarkStart w:id="37" w:name="_Toc235939817"/>
      <w:bookmarkStart w:id="38" w:name="_Toc406623205"/>
      <w:r w:rsidRPr="005372F5">
        <w:lastRenderedPageBreak/>
        <w:t>Management review output</w:t>
      </w:r>
      <w:bookmarkEnd w:id="35"/>
      <w:bookmarkEnd w:id="36"/>
      <w:bookmarkEnd w:id="37"/>
      <w:bookmarkEnd w:id="38"/>
    </w:p>
    <w:p w14:paraId="686C34CF" w14:textId="77777777" w:rsidR="00DD50D1" w:rsidRPr="005372F5" w:rsidRDefault="00DD50D1" w:rsidP="00DD50D1">
      <w:pPr>
        <w:pStyle w:val="Instruction"/>
      </w:pPr>
      <w:r w:rsidRPr="005372F5">
        <w:t>The review output is specified in ISO 13485 clause 5.6.3.</w:t>
      </w:r>
    </w:p>
    <w:p w14:paraId="686C34D0" w14:textId="77777777" w:rsidR="00DD50D1" w:rsidRPr="005372F5" w:rsidRDefault="00DD50D1" w:rsidP="00DD50D1">
      <w:r w:rsidRPr="005372F5">
        <w:t>Management reviews aim to achieve:</w:t>
      </w:r>
    </w:p>
    <w:p w14:paraId="686C34D1" w14:textId="77777777" w:rsidR="00DD50D1" w:rsidRPr="005372F5" w:rsidRDefault="00DD50D1" w:rsidP="000B64AA">
      <w:pPr>
        <w:pStyle w:val="Bullet1"/>
      </w:pPr>
      <w:r w:rsidRPr="000B64AA">
        <w:t>improvement</w:t>
      </w:r>
      <w:r w:rsidRPr="005372F5">
        <w:t xml:space="preserve"> of the quality management system</w:t>
      </w:r>
    </w:p>
    <w:p w14:paraId="686C34D2" w14:textId="77777777" w:rsidR="00DD50D1" w:rsidRPr="005372F5" w:rsidRDefault="00DD50D1" w:rsidP="00DD50D1">
      <w:pPr>
        <w:pStyle w:val="Instruction"/>
      </w:pPr>
      <w:r w:rsidRPr="005372F5">
        <w:t>To comply with ISO 13485 only, change to: "Improveme</w:t>
      </w:r>
      <w:r w:rsidRPr="0077141F">
        <w:t>n</w:t>
      </w:r>
      <w:r w:rsidRPr="005372F5">
        <w:t>ts needed to maintain effectiveness of the QMS ".</w:t>
      </w:r>
    </w:p>
    <w:p w14:paraId="686C34D3" w14:textId="77777777" w:rsidR="00DD50D1" w:rsidRPr="005372F5" w:rsidRDefault="00DD50D1" w:rsidP="000B64AA">
      <w:pPr>
        <w:pStyle w:val="Bullet1"/>
      </w:pPr>
      <w:r w:rsidRPr="000B64AA">
        <w:t>improvement</w:t>
      </w:r>
      <w:r w:rsidRPr="005372F5">
        <w:t xml:space="preserve"> of quality performance</w:t>
      </w:r>
    </w:p>
    <w:p w14:paraId="686C34D4" w14:textId="77777777" w:rsidR="00DD50D1" w:rsidRPr="005372F5" w:rsidRDefault="00DD50D1" w:rsidP="00DD50D1">
      <w:pPr>
        <w:pStyle w:val="Instruction"/>
      </w:pPr>
      <w:r w:rsidRPr="005372F5">
        <w:t>To comply with ISO 13485 only, delete this bullet.</w:t>
      </w:r>
    </w:p>
    <w:p w14:paraId="686C34D5" w14:textId="7BAEA9EE" w:rsidR="00DD50D1" w:rsidRPr="005372F5" w:rsidRDefault="00DD50D1" w:rsidP="000B64AA">
      <w:pPr>
        <w:pStyle w:val="Bullet1"/>
      </w:pPr>
      <w:r w:rsidRPr="000B64AA">
        <w:t>improvements</w:t>
      </w:r>
      <w:r w:rsidRPr="005372F5">
        <w:t xml:space="preserve"> in products and/or services to better meet customer requirements and giv</w:t>
      </w:r>
      <w:r w:rsidR="00667FCA">
        <w:t>e greater customer satisfaction</w:t>
      </w:r>
    </w:p>
    <w:p w14:paraId="686C34D6" w14:textId="77777777" w:rsidR="00DD50D1" w:rsidRPr="005372F5" w:rsidRDefault="00DD50D1" w:rsidP="00DD50D1">
      <w:pPr>
        <w:pStyle w:val="Instruction"/>
      </w:pPr>
      <w:r w:rsidRPr="005372F5">
        <w:t>To comply with ISO 13485 only, delete the last part of this sentence referring to customer satisfaction.</w:t>
      </w:r>
    </w:p>
    <w:p w14:paraId="686C34D7" w14:textId="77777777" w:rsidR="00DD50D1" w:rsidRPr="005372F5" w:rsidRDefault="00DD50D1" w:rsidP="00DD50D1">
      <w:r w:rsidRPr="005372F5">
        <w:t xml:space="preserve">These improvement actions are either defined as corrective and preventive actions (refer to </w:t>
      </w:r>
      <w:r w:rsidRPr="00F85208">
        <w:rPr>
          <w:rStyle w:val="SubtleEmphasis"/>
        </w:rPr>
        <w:t>Procedure QP810: Corrective and Preventative Action</w:t>
      </w:r>
      <w:r w:rsidRPr="005372F5">
        <w:t>) or as quality objectives.</w:t>
      </w:r>
    </w:p>
    <w:p w14:paraId="686C34D8" w14:textId="77777777" w:rsidR="00DD50D1" w:rsidRPr="005372F5" w:rsidRDefault="00DD50D1" w:rsidP="00DD50D1">
      <w:r w:rsidRPr="005372F5">
        <w:t>Resources needed for implementations of the improvement actions are identified. This will include assignment of responsibility, timeframes and allocation of human, equipment, know-how and other resources.</w:t>
      </w:r>
    </w:p>
    <w:p w14:paraId="686C34D9" w14:textId="77777777" w:rsidR="00DD50D1" w:rsidRPr="005372F5" w:rsidRDefault="00DD50D1" w:rsidP="00DD50D1">
      <w:r w:rsidRPr="005372F5">
        <w:t>Management review output is documented in the minutes of the review meeting. Action items are highlighted or are placed under a special heading to ensure that they are readily identifiable.</w:t>
      </w:r>
    </w:p>
    <w:p w14:paraId="686C34DA" w14:textId="77777777" w:rsidR="00DD50D1" w:rsidRPr="005372F5" w:rsidRDefault="00DD50D1" w:rsidP="00DD50D1">
      <w:pPr>
        <w:pStyle w:val="Heading2"/>
        <w:numPr>
          <w:ilvl w:val="1"/>
          <w:numId w:val="9"/>
        </w:numPr>
        <w:tabs>
          <w:tab w:val="left" w:pos="900"/>
        </w:tabs>
        <w:spacing w:before="360" w:after="200" w:line="240" w:lineRule="auto"/>
      </w:pPr>
      <w:bookmarkStart w:id="39" w:name="_Toc219615176"/>
      <w:bookmarkStart w:id="40" w:name="_Toc226368922"/>
      <w:bookmarkStart w:id="41" w:name="_Toc235939818"/>
      <w:bookmarkStart w:id="42" w:name="_Toc406623206"/>
      <w:r w:rsidRPr="005372F5">
        <w:t>Record</w:t>
      </w:r>
      <w:bookmarkEnd w:id="39"/>
      <w:bookmarkEnd w:id="40"/>
      <w:bookmarkEnd w:id="41"/>
      <w:bookmarkEnd w:id="42"/>
    </w:p>
    <w:p w14:paraId="686C34DB" w14:textId="77777777" w:rsidR="00DD50D1" w:rsidRPr="005372F5" w:rsidRDefault="00DD50D1" w:rsidP="00DD50D1">
      <w:pPr>
        <w:pStyle w:val="Instruction"/>
      </w:pPr>
      <w:r w:rsidRPr="005372F5">
        <w:t>Records of management review are important as they form the sole evidence that the review agenda was covered and was concluded with appropriate decisions and actions.</w:t>
      </w:r>
    </w:p>
    <w:p w14:paraId="686C34DC" w14:textId="77777777" w:rsidR="00DD50D1" w:rsidRPr="005372F5" w:rsidRDefault="00DD50D1" w:rsidP="00DD50D1">
      <w:r w:rsidRPr="005372F5">
        <w:t>The QA Manager prepares minutes of management review meetings. They are distributed to those attending and any absent managers. The location and retention period for management r</w:t>
      </w:r>
      <w:r>
        <w:t xml:space="preserve">eview records are specified in </w:t>
      </w:r>
      <w:r w:rsidRPr="00F85208">
        <w:rPr>
          <w:rStyle w:val="SubtleEmphasis"/>
        </w:rPr>
        <w:t>Procedure QP403: Control of Records</w:t>
      </w:r>
      <w:r w:rsidRPr="005372F5">
        <w:t>.</w:t>
      </w:r>
    </w:p>
    <w:p w14:paraId="686C34DD" w14:textId="77777777" w:rsidR="00DD50D1" w:rsidRDefault="00DD50D1" w:rsidP="00DD50D1">
      <w:r>
        <w:t xml:space="preserve"> </w:t>
      </w:r>
    </w:p>
    <w:p w14:paraId="534C8B06" w14:textId="77777777" w:rsidR="00C2664B" w:rsidRDefault="00C2664B">
      <w:pPr>
        <w:spacing w:before="0" w:after="0" w:line="240" w:lineRule="auto"/>
        <w:ind w:left="0"/>
        <w:rPr>
          <w:rFonts w:eastAsia="Times New Roman"/>
          <w:sz w:val="32"/>
          <w:szCs w:val="24"/>
        </w:rPr>
      </w:pPr>
      <w:r>
        <w:br w:type="page"/>
      </w:r>
    </w:p>
    <w:p w14:paraId="3F4E8345" w14:textId="77777777" w:rsidR="00CE2AF6" w:rsidRDefault="00CE2AF6" w:rsidP="00CE2AF6">
      <w:pPr>
        <w:pStyle w:val="Subtitle"/>
      </w:pPr>
      <w:r>
        <w:lastRenderedPageBreak/>
        <w:t>Appendices</w:t>
      </w:r>
    </w:p>
    <w:p w14:paraId="420EBEFD" w14:textId="77777777" w:rsidR="00CE2AF6" w:rsidRDefault="00CE2AF6" w:rsidP="00CE2AF6">
      <w:pPr>
        <w:pStyle w:val="Instruction"/>
        <w:ind w:left="0"/>
      </w:pPr>
      <w:r>
        <w:t xml:space="preserve">Amend as required or delete. </w:t>
      </w:r>
    </w:p>
    <w:p w14:paraId="4AC1D058" w14:textId="77777777" w:rsidR="00CE2AF6" w:rsidRDefault="00CE2AF6" w:rsidP="00CE2AF6">
      <w:pPr>
        <w:spacing w:before="0" w:after="0"/>
        <w:ind w:left="0"/>
        <w:rPr>
          <w:color w:val="FF0000"/>
          <w:szCs w:val="18"/>
        </w:rPr>
      </w:pPr>
      <w:r>
        <w:br w:type="page"/>
      </w:r>
    </w:p>
    <w:p w14:paraId="3D99E252" w14:textId="77777777" w:rsidR="00C2664B" w:rsidRDefault="00C2664B" w:rsidP="00C2664B">
      <w:pPr>
        <w:pStyle w:val="Subtitle"/>
        <w:rPr>
          <w:b/>
        </w:rPr>
      </w:pPr>
      <w:r>
        <w:lastRenderedPageBreak/>
        <w:t>Definitions</w:t>
      </w:r>
    </w:p>
    <w:p w14:paraId="538C2BB8" w14:textId="77777777" w:rsidR="00C2664B" w:rsidRDefault="00C2664B">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C2664B" w14:paraId="4B845748" w14:textId="77777777" w:rsidTr="00CE2AF6">
        <w:trPr>
          <w:tblHeader/>
        </w:trPr>
        <w:tc>
          <w:tcPr>
            <w:tcW w:w="2689" w:type="dxa"/>
          </w:tcPr>
          <w:p w14:paraId="43761A12" w14:textId="77777777" w:rsidR="00C2664B" w:rsidRDefault="00C2664B" w:rsidP="00CE2AF6">
            <w:pPr>
              <w:pStyle w:val="TableHeading"/>
            </w:pPr>
            <w:r>
              <w:t>Term</w:t>
            </w:r>
          </w:p>
        </w:tc>
        <w:tc>
          <w:tcPr>
            <w:tcW w:w="6769" w:type="dxa"/>
          </w:tcPr>
          <w:p w14:paraId="24D2F16B" w14:textId="77777777" w:rsidR="00C2664B" w:rsidRDefault="00C2664B" w:rsidP="00CE2AF6">
            <w:pPr>
              <w:pStyle w:val="TableHeading"/>
            </w:pPr>
            <w:r>
              <w:t>Definition</w:t>
            </w:r>
          </w:p>
        </w:tc>
      </w:tr>
      <w:tr w:rsidR="00C2664B" w14:paraId="2EDD780E" w14:textId="77777777" w:rsidTr="00CE2AF6">
        <w:tc>
          <w:tcPr>
            <w:tcW w:w="2689" w:type="dxa"/>
          </w:tcPr>
          <w:p w14:paraId="2F1554F3" w14:textId="77777777" w:rsidR="00C2664B" w:rsidRDefault="00C2664B" w:rsidP="00CE2AF6">
            <w:pPr>
              <w:pStyle w:val="TableContent"/>
            </w:pPr>
          </w:p>
        </w:tc>
        <w:tc>
          <w:tcPr>
            <w:tcW w:w="6769" w:type="dxa"/>
          </w:tcPr>
          <w:p w14:paraId="6068C86A" w14:textId="77777777" w:rsidR="00C2664B" w:rsidRPr="008C055C" w:rsidRDefault="00C2664B" w:rsidP="00CE2AF6">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C2664B" w14:paraId="7BA71EAA" w14:textId="77777777" w:rsidTr="00CE2AF6">
        <w:tc>
          <w:tcPr>
            <w:tcW w:w="2689" w:type="dxa"/>
          </w:tcPr>
          <w:p w14:paraId="015379FF" w14:textId="77777777" w:rsidR="00C2664B" w:rsidRDefault="00C2664B" w:rsidP="00CE2AF6">
            <w:pPr>
              <w:pStyle w:val="TableContent"/>
            </w:pPr>
          </w:p>
        </w:tc>
        <w:tc>
          <w:tcPr>
            <w:tcW w:w="6769" w:type="dxa"/>
          </w:tcPr>
          <w:p w14:paraId="7A7BD4FE" w14:textId="77777777" w:rsidR="00C2664B" w:rsidRDefault="00C2664B" w:rsidP="00CE2AF6">
            <w:pPr>
              <w:pStyle w:val="TableContent"/>
            </w:pPr>
          </w:p>
        </w:tc>
      </w:tr>
      <w:tr w:rsidR="00C2664B" w14:paraId="662D8A7B" w14:textId="77777777" w:rsidTr="00CE2AF6">
        <w:tc>
          <w:tcPr>
            <w:tcW w:w="2689" w:type="dxa"/>
          </w:tcPr>
          <w:p w14:paraId="55505804" w14:textId="77777777" w:rsidR="00C2664B" w:rsidRDefault="00C2664B" w:rsidP="00CE2AF6">
            <w:pPr>
              <w:pStyle w:val="TableContent"/>
            </w:pPr>
          </w:p>
        </w:tc>
        <w:tc>
          <w:tcPr>
            <w:tcW w:w="6769" w:type="dxa"/>
          </w:tcPr>
          <w:p w14:paraId="064D7FD4" w14:textId="77777777" w:rsidR="00C2664B" w:rsidRDefault="00C2664B" w:rsidP="00CE2AF6">
            <w:pPr>
              <w:pStyle w:val="TableContent"/>
            </w:pPr>
          </w:p>
        </w:tc>
      </w:tr>
      <w:tr w:rsidR="00C2664B" w14:paraId="1ABA9730" w14:textId="77777777" w:rsidTr="00CE2AF6">
        <w:tc>
          <w:tcPr>
            <w:tcW w:w="2689" w:type="dxa"/>
          </w:tcPr>
          <w:p w14:paraId="7C267FCD" w14:textId="77777777" w:rsidR="00C2664B" w:rsidRDefault="00C2664B" w:rsidP="00CE2AF6">
            <w:pPr>
              <w:pStyle w:val="TableContent"/>
            </w:pPr>
          </w:p>
        </w:tc>
        <w:tc>
          <w:tcPr>
            <w:tcW w:w="6769" w:type="dxa"/>
          </w:tcPr>
          <w:p w14:paraId="6C01C39F" w14:textId="77777777" w:rsidR="00C2664B" w:rsidRDefault="00C2664B" w:rsidP="00CE2AF6">
            <w:pPr>
              <w:pStyle w:val="TableContent"/>
            </w:pPr>
          </w:p>
        </w:tc>
      </w:tr>
      <w:tr w:rsidR="00C2664B" w14:paraId="368C3ECA" w14:textId="77777777" w:rsidTr="00CE2AF6">
        <w:tc>
          <w:tcPr>
            <w:tcW w:w="2689" w:type="dxa"/>
          </w:tcPr>
          <w:p w14:paraId="0346B9A0" w14:textId="77777777" w:rsidR="00C2664B" w:rsidRDefault="00C2664B" w:rsidP="00CE2AF6">
            <w:pPr>
              <w:pStyle w:val="TableContent"/>
            </w:pPr>
          </w:p>
        </w:tc>
        <w:tc>
          <w:tcPr>
            <w:tcW w:w="6769" w:type="dxa"/>
          </w:tcPr>
          <w:p w14:paraId="4B4BD08B" w14:textId="77777777" w:rsidR="00C2664B" w:rsidRDefault="00C2664B" w:rsidP="00CE2AF6">
            <w:pPr>
              <w:pStyle w:val="TableContent"/>
            </w:pPr>
          </w:p>
        </w:tc>
      </w:tr>
    </w:tbl>
    <w:p w14:paraId="2CF0570B" w14:textId="47F313D4" w:rsidR="000B64AA" w:rsidRDefault="00DD50D1" w:rsidP="000B64AA">
      <w:pPr>
        <w:pStyle w:val="Subtitle"/>
        <w:rPr>
          <w:sz w:val="20"/>
        </w:rPr>
      </w:pPr>
      <w:r w:rsidRPr="00A24BA8">
        <w:br w:type="page"/>
      </w:r>
      <w:bookmarkStart w:id="43" w:name="_Toc235848842"/>
      <w:r w:rsidR="000B64AA">
        <w:lastRenderedPageBreak/>
        <w:t>Document Information</w:t>
      </w:r>
      <w:bookmarkEnd w:id="43"/>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0B64AA" w14:paraId="33944AF5" w14:textId="77777777" w:rsidTr="000B64AA">
        <w:trPr>
          <w:cantSplit/>
          <w:tblHeader/>
        </w:trPr>
        <w:tc>
          <w:tcPr>
            <w:tcW w:w="9639" w:type="dxa"/>
            <w:gridSpan w:val="4"/>
            <w:tcBorders>
              <w:top w:val="single" w:sz="12" w:space="0" w:color="auto"/>
              <w:left w:val="nil"/>
              <w:bottom w:val="single" w:sz="6" w:space="0" w:color="auto"/>
              <w:right w:val="nil"/>
            </w:tcBorders>
            <w:hideMark/>
          </w:tcPr>
          <w:p w14:paraId="1B47FBD1" w14:textId="77777777" w:rsidR="000B64AA" w:rsidRDefault="000B64AA">
            <w:pPr>
              <w:pStyle w:val="Tableheadingleft"/>
              <w:rPr>
                <w:sz w:val="20"/>
              </w:rPr>
            </w:pPr>
            <w:r>
              <w:rPr>
                <w:b w:val="0"/>
                <w:sz w:val="20"/>
              </w:rPr>
              <w:br w:type="page"/>
            </w:r>
            <w:r>
              <w:rPr>
                <w:b w:val="0"/>
                <w:sz w:val="20"/>
              </w:rPr>
              <w:br w:type="page"/>
            </w:r>
            <w:r>
              <w:rPr>
                <w:b w:val="0"/>
                <w:sz w:val="20"/>
              </w:rPr>
              <w:br w:type="page"/>
            </w:r>
            <w:r>
              <w:t>Revision History</w:t>
            </w:r>
          </w:p>
        </w:tc>
      </w:tr>
      <w:tr w:rsidR="000B64AA" w14:paraId="594AC733" w14:textId="77777777" w:rsidTr="000B64AA">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B0C5E29" w14:textId="77777777" w:rsidR="000B64AA" w:rsidRDefault="000B64AA">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4853DD7" w14:textId="77777777" w:rsidR="000B64AA" w:rsidRDefault="000B64AA">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6A206A6" w14:textId="77777777" w:rsidR="000B64AA" w:rsidRDefault="000B64AA">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0E5C1DC" w14:textId="77777777" w:rsidR="000B64AA" w:rsidRDefault="000B64AA">
            <w:pPr>
              <w:pStyle w:val="Tableheadingleft"/>
            </w:pPr>
            <w:r>
              <w:t>Description of Change</w:t>
            </w:r>
          </w:p>
        </w:tc>
      </w:tr>
      <w:tr w:rsidR="000B64AA" w14:paraId="07B234EF" w14:textId="77777777" w:rsidTr="000B64AA">
        <w:tc>
          <w:tcPr>
            <w:tcW w:w="1206" w:type="dxa"/>
            <w:tcBorders>
              <w:top w:val="single" w:sz="6" w:space="0" w:color="auto"/>
              <w:left w:val="single" w:sz="6" w:space="0" w:color="auto"/>
              <w:bottom w:val="single" w:sz="6" w:space="0" w:color="auto"/>
              <w:right w:val="single" w:sz="6" w:space="0" w:color="auto"/>
            </w:tcBorders>
            <w:hideMark/>
          </w:tcPr>
          <w:p w14:paraId="24C8C4CC" w14:textId="77777777" w:rsidR="000B64AA" w:rsidRDefault="000B64AA">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53294B6" w14:textId="77777777" w:rsidR="000B64AA" w:rsidRDefault="000B64A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07FD259" w14:textId="77777777" w:rsidR="000B64AA" w:rsidRDefault="000B64A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2B57E12" w14:textId="77777777" w:rsidR="000B64AA" w:rsidRDefault="000B64AA">
            <w:pPr>
              <w:pStyle w:val="Tabletextleft"/>
            </w:pPr>
          </w:p>
        </w:tc>
      </w:tr>
      <w:tr w:rsidR="000B64AA" w14:paraId="66A2FB16" w14:textId="77777777" w:rsidTr="000B64AA">
        <w:tc>
          <w:tcPr>
            <w:tcW w:w="1206" w:type="dxa"/>
            <w:tcBorders>
              <w:top w:val="single" w:sz="6" w:space="0" w:color="auto"/>
              <w:left w:val="single" w:sz="6" w:space="0" w:color="auto"/>
              <w:bottom w:val="single" w:sz="6" w:space="0" w:color="auto"/>
              <w:right w:val="single" w:sz="6" w:space="0" w:color="auto"/>
            </w:tcBorders>
          </w:tcPr>
          <w:p w14:paraId="5AA577BC" w14:textId="77777777" w:rsidR="000B64AA" w:rsidRDefault="000B64A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8EF6000" w14:textId="77777777" w:rsidR="000B64AA" w:rsidRDefault="000B64A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2429C18" w14:textId="77777777" w:rsidR="000B64AA" w:rsidRDefault="000B64A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06B121F" w14:textId="77777777" w:rsidR="000B64AA" w:rsidRDefault="000B64AA">
            <w:pPr>
              <w:pStyle w:val="Tabletextleft"/>
            </w:pPr>
          </w:p>
        </w:tc>
      </w:tr>
      <w:tr w:rsidR="000B64AA" w14:paraId="03F39A93" w14:textId="77777777" w:rsidTr="000B64AA">
        <w:tc>
          <w:tcPr>
            <w:tcW w:w="1206" w:type="dxa"/>
            <w:tcBorders>
              <w:top w:val="single" w:sz="6" w:space="0" w:color="auto"/>
              <w:left w:val="single" w:sz="6" w:space="0" w:color="auto"/>
              <w:bottom w:val="single" w:sz="6" w:space="0" w:color="auto"/>
              <w:right w:val="single" w:sz="6" w:space="0" w:color="auto"/>
            </w:tcBorders>
          </w:tcPr>
          <w:p w14:paraId="1587744E" w14:textId="77777777" w:rsidR="000B64AA" w:rsidRDefault="000B64A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8858ABD" w14:textId="77777777" w:rsidR="000B64AA" w:rsidRDefault="000B64A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6282332" w14:textId="77777777" w:rsidR="000B64AA" w:rsidRDefault="000B64A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CDAE0EC" w14:textId="77777777" w:rsidR="000B64AA" w:rsidRDefault="000B64AA">
            <w:pPr>
              <w:pStyle w:val="Tabletextleft"/>
            </w:pPr>
          </w:p>
        </w:tc>
      </w:tr>
    </w:tbl>
    <w:p w14:paraId="337DAEE7" w14:textId="77777777" w:rsidR="000B64AA" w:rsidRDefault="000B64AA" w:rsidP="000B64AA">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7ABA1EA" w14:textId="77777777" w:rsidR="000B64AA" w:rsidRDefault="000B64AA" w:rsidP="000B64AA"/>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0B64AA" w14:paraId="6930D978" w14:textId="77777777" w:rsidTr="000B64AA">
        <w:trPr>
          <w:cantSplit/>
          <w:tblHeader/>
        </w:trPr>
        <w:tc>
          <w:tcPr>
            <w:tcW w:w="9623" w:type="dxa"/>
            <w:gridSpan w:val="2"/>
            <w:tcBorders>
              <w:top w:val="single" w:sz="12" w:space="0" w:color="auto"/>
              <w:left w:val="nil"/>
              <w:bottom w:val="nil"/>
              <w:right w:val="nil"/>
            </w:tcBorders>
            <w:hideMark/>
          </w:tcPr>
          <w:p w14:paraId="0E6F9196" w14:textId="77777777" w:rsidR="000B64AA" w:rsidRDefault="000B64AA">
            <w:pPr>
              <w:pStyle w:val="Tableheadingleft"/>
            </w:pPr>
            <w:r>
              <w:t>Associated forms and procedures</w:t>
            </w:r>
          </w:p>
        </w:tc>
      </w:tr>
      <w:tr w:rsidR="000B64AA" w14:paraId="67A4FE63" w14:textId="77777777" w:rsidTr="000B64AA">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1213B05B" w14:textId="77777777" w:rsidR="000B64AA" w:rsidRDefault="000B64AA">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18614BC8" w14:textId="77777777" w:rsidR="000B64AA" w:rsidRDefault="000B64AA">
            <w:pPr>
              <w:pStyle w:val="Tableheadingleft"/>
            </w:pPr>
            <w:r>
              <w:t>Document Title</w:t>
            </w:r>
          </w:p>
        </w:tc>
      </w:tr>
      <w:tr w:rsidR="000B64AA" w14:paraId="68BAE75F" w14:textId="77777777" w:rsidTr="000B64A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3FC007C9" w14:textId="0F9345F7" w:rsidR="000B64AA" w:rsidRDefault="00B74F3F" w:rsidP="00B74F3F">
            <w:pPr>
              <w:pStyle w:val="Tabletextcentre"/>
            </w:pPr>
            <w:r w:rsidRPr="003C1F90">
              <w:t>QP403</w:t>
            </w:r>
          </w:p>
        </w:tc>
        <w:tc>
          <w:tcPr>
            <w:tcW w:w="7885" w:type="dxa"/>
            <w:tcBorders>
              <w:top w:val="single" w:sz="4" w:space="0" w:color="auto"/>
              <w:left w:val="single" w:sz="6" w:space="0" w:color="auto"/>
              <w:bottom w:val="single" w:sz="4" w:space="0" w:color="auto"/>
              <w:right w:val="single" w:sz="6" w:space="0" w:color="auto"/>
            </w:tcBorders>
          </w:tcPr>
          <w:p w14:paraId="44F79278" w14:textId="1FEFCDAE" w:rsidR="000B64AA" w:rsidRDefault="00B74F3F" w:rsidP="00B74F3F">
            <w:pPr>
              <w:pStyle w:val="Tabletextleft"/>
            </w:pPr>
            <w:r w:rsidRPr="00B74F3F">
              <w:t>Control of Records</w:t>
            </w:r>
            <w:r w:rsidRPr="005372F5">
              <w:t>.</w:t>
            </w:r>
          </w:p>
        </w:tc>
      </w:tr>
      <w:tr w:rsidR="00B74F3F" w14:paraId="5EDA8993" w14:textId="77777777" w:rsidTr="000B64A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28126EC4" w14:textId="1EF87CF5" w:rsidR="00B74F3F" w:rsidRPr="003C1F90" w:rsidRDefault="00B74F3F">
            <w:pPr>
              <w:pStyle w:val="Tabletextcentre"/>
            </w:pPr>
            <w:r w:rsidRPr="003C1F90">
              <w:t>QP801</w:t>
            </w:r>
          </w:p>
        </w:tc>
        <w:tc>
          <w:tcPr>
            <w:tcW w:w="7885" w:type="dxa"/>
            <w:tcBorders>
              <w:top w:val="single" w:sz="4" w:space="0" w:color="auto"/>
              <w:left w:val="single" w:sz="6" w:space="0" w:color="auto"/>
              <w:bottom w:val="single" w:sz="4" w:space="0" w:color="auto"/>
              <w:right w:val="single" w:sz="6" w:space="0" w:color="auto"/>
            </w:tcBorders>
          </w:tcPr>
          <w:p w14:paraId="66301D22" w14:textId="6E7E7BE7" w:rsidR="00B74F3F" w:rsidRPr="007365AF" w:rsidRDefault="00B74F3F" w:rsidP="007365AF">
            <w:pPr>
              <w:pStyle w:val="Tabletextleft"/>
            </w:pPr>
            <w:r w:rsidRPr="007365AF">
              <w:t>Feedback and Customer Satisfaction</w:t>
            </w:r>
          </w:p>
        </w:tc>
      </w:tr>
      <w:tr w:rsidR="007365AF" w14:paraId="617A8D1A" w14:textId="77777777" w:rsidTr="000B64A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54F15D38" w14:textId="701F7C23" w:rsidR="007365AF" w:rsidRDefault="007365AF">
            <w:pPr>
              <w:pStyle w:val="Tabletextcentre"/>
            </w:pPr>
            <w:r w:rsidRPr="003C1F90">
              <w:t>QP809</w:t>
            </w:r>
          </w:p>
        </w:tc>
        <w:tc>
          <w:tcPr>
            <w:tcW w:w="7885" w:type="dxa"/>
            <w:tcBorders>
              <w:top w:val="single" w:sz="4" w:space="0" w:color="auto"/>
              <w:left w:val="single" w:sz="6" w:space="0" w:color="auto"/>
              <w:bottom w:val="single" w:sz="4" w:space="0" w:color="auto"/>
              <w:right w:val="single" w:sz="6" w:space="0" w:color="auto"/>
            </w:tcBorders>
          </w:tcPr>
          <w:p w14:paraId="4A92169E" w14:textId="1C74FD24" w:rsidR="007365AF" w:rsidRPr="007365AF" w:rsidRDefault="007365AF" w:rsidP="007365AF">
            <w:pPr>
              <w:pStyle w:val="Tabletextleft"/>
            </w:pPr>
            <w:r w:rsidRPr="003C1F90">
              <w:t>Customer Complaints</w:t>
            </w:r>
          </w:p>
        </w:tc>
      </w:tr>
      <w:tr w:rsidR="00B74F3F" w14:paraId="4BB76136" w14:textId="77777777" w:rsidTr="000B64A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3A39105" w14:textId="415F0B6F" w:rsidR="00B74F3F" w:rsidRPr="003C1F90" w:rsidRDefault="00B74F3F">
            <w:pPr>
              <w:pStyle w:val="Tabletextcentre"/>
            </w:pPr>
            <w:r>
              <w:t>QP810</w:t>
            </w:r>
          </w:p>
        </w:tc>
        <w:tc>
          <w:tcPr>
            <w:tcW w:w="7885" w:type="dxa"/>
            <w:tcBorders>
              <w:top w:val="single" w:sz="4" w:space="0" w:color="auto"/>
              <w:left w:val="single" w:sz="6" w:space="0" w:color="auto"/>
              <w:bottom w:val="single" w:sz="4" w:space="0" w:color="auto"/>
              <w:right w:val="single" w:sz="6" w:space="0" w:color="auto"/>
            </w:tcBorders>
          </w:tcPr>
          <w:p w14:paraId="04FF283D" w14:textId="7488AFF0" w:rsidR="00B74F3F" w:rsidRPr="003C1F90" w:rsidRDefault="00B74F3F" w:rsidP="007365AF">
            <w:pPr>
              <w:pStyle w:val="Tabletextleft"/>
            </w:pPr>
            <w:r w:rsidRPr="00B74F3F">
              <w:t>Corrective and Preventative Action</w:t>
            </w:r>
          </w:p>
        </w:tc>
      </w:tr>
      <w:tr w:rsidR="005B37BC" w14:paraId="67DAE807" w14:textId="77777777" w:rsidTr="000B64A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2DFDDC55" w14:textId="7E2BD83F" w:rsidR="005B37BC" w:rsidRPr="003C1F90" w:rsidRDefault="005B37BC">
            <w:pPr>
              <w:pStyle w:val="Tabletextcentre"/>
            </w:pPr>
            <w:r w:rsidRPr="003C1F90">
              <w:t>FM501-1</w:t>
            </w:r>
          </w:p>
        </w:tc>
        <w:tc>
          <w:tcPr>
            <w:tcW w:w="7885" w:type="dxa"/>
            <w:tcBorders>
              <w:top w:val="single" w:sz="4" w:space="0" w:color="auto"/>
              <w:left w:val="single" w:sz="6" w:space="0" w:color="auto"/>
              <w:bottom w:val="single" w:sz="4" w:space="0" w:color="auto"/>
              <w:right w:val="single" w:sz="6" w:space="0" w:color="auto"/>
            </w:tcBorders>
          </w:tcPr>
          <w:p w14:paraId="7EFA6AAA" w14:textId="16DEDA12" w:rsidR="005B37BC" w:rsidRPr="003C1F90" w:rsidRDefault="005B37BC" w:rsidP="005B37BC">
            <w:pPr>
              <w:pStyle w:val="Tabletextleft"/>
            </w:pPr>
            <w:r w:rsidRPr="005B37BC">
              <w:t>Quality Objectives Record</w:t>
            </w:r>
          </w:p>
        </w:tc>
      </w:tr>
    </w:tbl>
    <w:p w14:paraId="654B2949" w14:textId="77777777" w:rsidR="000B64AA" w:rsidRDefault="000B64AA" w:rsidP="000B64AA">
      <w:pPr>
        <w:pStyle w:val="Instruction"/>
      </w:pPr>
      <w:r>
        <w:t>List all controlled procedural documents referenced in this document (for example, policies, procedures, forms, lists, work/operator instructions</w:t>
      </w:r>
    </w:p>
    <w:p w14:paraId="0F7BC671" w14:textId="77777777" w:rsidR="000B64AA" w:rsidRDefault="000B64AA" w:rsidP="000B64AA"/>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0B64AA" w14:paraId="1CC38E6F" w14:textId="77777777" w:rsidTr="000B64AA">
        <w:trPr>
          <w:cantSplit/>
          <w:tblHeader/>
        </w:trPr>
        <w:tc>
          <w:tcPr>
            <w:tcW w:w="9639" w:type="dxa"/>
            <w:gridSpan w:val="2"/>
            <w:tcBorders>
              <w:top w:val="single" w:sz="12" w:space="0" w:color="auto"/>
              <w:left w:val="nil"/>
              <w:bottom w:val="nil"/>
              <w:right w:val="nil"/>
            </w:tcBorders>
            <w:hideMark/>
          </w:tcPr>
          <w:p w14:paraId="1A788644" w14:textId="77777777" w:rsidR="000B64AA" w:rsidRDefault="000B64AA">
            <w:pPr>
              <w:pStyle w:val="Tableheadingleft"/>
            </w:pPr>
            <w:r>
              <w:t>Associated records</w:t>
            </w:r>
          </w:p>
        </w:tc>
      </w:tr>
      <w:tr w:rsidR="000B64AA" w14:paraId="2F355C5D" w14:textId="77777777" w:rsidTr="000B64A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53C06DA" w14:textId="77777777" w:rsidR="000B64AA" w:rsidRDefault="000B64AA">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ADF9A75" w14:textId="77777777" w:rsidR="000B64AA" w:rsidRDefault="000B64AA">
            <w:pPr>
              <w:pStyle w:val="Tableheadingleft"/>
            </w:pPr>
            <w:r>
              <w:t>Document Title</w:t>
            </w:r>
          </w:p>
        </w:tc>
      </w:tr>
      <w:tr w:rsidR="000B64AA" w14:paraId="718A2703" w14:textId="77777777" w:rsidTr="000B64AA">
        <w:trPr>
          <w:cantSplit/>
          <w:trHeight w:val="282"/>
        </w:trPr>
        <w:tc>
          <w:tcPr>
            <w:tcW w:w="1746" w:type="dxa"/>
            <w:tcBorders>
              <w:top w:val="nil"/>
              <w:left w:val="single" w:sz="6" w:space="0" w:color="auto"/>
              <w:bottom w:val="single" w:sz="6" w:space="0" w:color="auto"/>
              <w:right w:val="single" w:sz="6" w:space="0" w:color="auto"/>
            </w:tcBorders>
          </w:tcPr>
          <w:p w14:paraId="2D2517CE" w14:textId="77777777" w:rsidR="000B64AA" w:rsidRDefault="000B64AA">
            <w:pPr>
              <w:pStyle w:val="Tabletextcentre"/>
            </w:pPr>
          </w:p>
        </w:tc>
        <w:tc>
          <w:tcPr>
            <w:tcW w:w="7893" w:type="dxa"/>
            <w:tcBorders>
              <w:top w:val="nil"/>
              <w:left w:val="single" w:sz="6" w:space="0" w:color="auto"/>
              <w:bottom w:val="single" w:sz="6" w:space="0" w:color="auto"/>
              <w:right w:val="single" w:sz="6" w:space="0" w:color="auto"/>
            </w:tcBorders>
          </w:tcPr>
          <w:p w14:paraId="030F0046" w14:textId="3459B5AA" w:rsidR="000B64AA" w:rsidRDefault="000B64AA">
            <w:pPr>
              <w:pStyle w:val="Tabletextleft"/>
            </w:pPr>
          </w:p>
        </w:tc>
      </w:tr>
    </w:tbl>
    <w:p w14:paraId="5C079706" w14:textId="77777777" w:rsidR="000B64AA" w:rsidRDefault="000B64AA" w:rsidP="000B64AA">
      <w:pPr>
        <w:pStyle w:val="Instruction"/>
      </w:pPr>
      <w:r>
        <w:t>List all other referenced records in this document. For example, regulatory documents, in-house controlled documents (such as batch record forms, reports, methods, protocols), compliance standards etc.</w:t>
      </w:r>
    </w:p>
    <w:p w14:paraId="2A39B88B" w14:textId="77777777" w:rsidR="000B64AA" w:rsidRDefault="000B64AA" w:rsidP="000B64AA"/>
    <w:p w14:paraId="03696D8A" w14:textId="77777777" w:rsidR="000B64AA" w:rsidRDefault="000B64AA" w:rsidP="000B64AA">
      <w:pPr>
        <w:pStyle w:val="PlainText"/>
      </w:pPr>
      <w:r>
        <w:t>DOCUMENT END</w:t>
      </w:r>
    </w:p>
    <w:p w14:paraId="7E9BEDB8" w14:textId="77777777" w:rsidR="000B64AA" w:rsidRDefault="000B64AA" w:rsidP="000B64AA"/>
    <w:p w14:paraId="5BEDDE6B" w14:textId="77777777" w:rsidR="000B64AA" w:rsidRDefault="000B64AA" w:rsidP="000B64AA">
      <w:pPr>
        <w:rPr>
          <w:color w:val="000000"/>
          <w:szCs w:val="20"/>
        </w:rPr>
      </w:pPr>
    </w:p>
    <w:p w14:paraId="4F7AA6E8" w14:textId="77777777" w:rsidR="000B64AA" w:rsidRDefault="000B64AA" w:rsidP="000B64AA"/>
    <w:p w14:paraId="686C3532" w14:textId="58050F25" w:rsidR="00DD50D1" w:rsidRDefault="000B64AA" w:rsidP="000B64AA">
      <w:pPr>
        <w:pStyle w:val="Subtitle"/>
      </w:pPr>
      <w:r>
        <w:t xml:space="preserve"> </w:t>
      </w:r>
    </w:p>
    <w:p w14:paraId="686C3533" w14:textId="77777777" w:rsidR="00A61743" w:rsidRPr="000309DB" w:rsidRDefault="00A61743" w:rsidP="00880F0B">
      <w:pPr>
        <w:pStyle w:val="Tablebullet1"/>
        <w:numPr>
          <w:ilvl w:val="0"/>
          <w:numId w:val="0"/>
        </w:numPr>
        <w:ind w:left="470" w:hanging="357"/>
      </w:pPr>
    </w:p>
    <w:sectPr w:rsidR="00A61743" w:rsidRPr="000309DB" w:rsidSect="000B64AA">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D4646" w14:textId="77777777" w:rsidR="002D6182" w:rsidRDefault="002D6182" w:rsidP="00F445C6">
      <w:pPr>
        <w:spacing w:before="0" w:after="0" w:line="240" w:lineRule="auto"/>
      </w:pPr>
      <w:r>
        <w:separator/>
      </w:r>
    </w:p>
  </w:endnote>
  <w:endnote w:type="continuationSeparator" w:id="0">
    <w:p w14:paraId="09693D40" w14:textId="77777777" w:rsidR="002D6182" w:rsidRDefault="002D6182" w:rsidP="00F445C6">
      <w:pPr>
        <w:spacing w:before="0" w:after="0" w:line="240" w:lineRule="auto"/>
      </w:pPr>
      <w:r>
        <w:continuationSeparator/>
      </w:r>
    </w:p>
  </w:endnote>
  <w:endnote w:type="continuationNotice" w:id="1">
    <w:p w14:paraId="5A43741A" w14:textId="77777777" w:rsidR="002D6182" w:rsidRDefault="002D618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67FCA" w14:paraId="686C354A" w14:textId="77777777" w:rsidTr="00CE2AF6">
      <w:tc>
        <w:tcPr>
          <w:tcW w:w="6160" w:type="dxa"/>
        </w:tcPr>
        <w:p w14:paraId="686C3548" w14:textId="77777777" w:rsidR="00667FCA" w:rsidRDefault="00667FCA" w:rsidP="00CE2AF6">
          <w:r w:rsidRPr="0096318A">
            <w:t>Document is current only if front page has “Controlled copy” stamped in red ink</w:t>
          </w:r>
        </w:p>
      </w:tc>
      <w:tc>
        <w:tcPr>
          <w:tcW w:w="3520" w:type="dxa"/>
        </w:tcPr>
        <w:p w14:paraId="686C3549" w14:textId="77777777" w:rsidR="00667FCA" w:rsidRDefault="00667FCA" w:rsidP="00CE2AF6">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686C354B" w14:textId="77777777" w:rsidR="00667FCA" w:rsidRDefault="00667FCA" w:rsidP="00CE2AF6"/>
  <w:p w14:paraId="686C354C" w14:textId="77777777" w:rsidR="00667FCA" w:rsidRDefault="00667FCA" w:rsidP="00CE2AF6"/>
  <w:p w14:paraId="686C354D" w14:textId="77777777" w:rsidR="00667FCA" w:rsidRDefault="00667FCA" w:rsidP="00CE2AF6"/>
  <w:p w14:paraId="686C354E" w14:textId="77777777" w:rsidR="00667FCA" w:rsidRDefault="00667FCA" w:rsidP="00CE2AF6"/>
  <w:p w14:paraId="686C354F" w14:textId="77777777" w:rsidR="00667FCA" w:rsidRDefault="00667FCA" w:rsidP="00CE2AF6"/>
  <w:p w14:paraId="686C3550" w14:textId="77777777" w:rsidR="00667FCA" w:rsidRDefault="00667FCA" w:rsidP="00CE2AF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67FCA" w14:paraId="5B263B90" w14:textId="77777777" w:rsidTr="000B64AA">
      <w:tc>
        <w:tcPr>
          <w:tcW w:w="7797" w:type="dxa"/>
          <w:tcBorders>
            <w:top w:val="single" w:sz="4" w:space="0" w:color="auto"/>
            <w:left w:val="nil"/>
            <w:bottom w:val="single" w:sz="4" w:space="0" w:color="FFFFFF" w:themeColor="background1"/>
            <w:right w:val="single" w:sz="4" w:space="0" w:color="FFFFFF" w:themeColor="background1"/>
          </w:tcBorders>
          <w:hideMark/>
        </w:tcPr>
        <w:p w14:paraId="6304220F" w14:textId="2139BB96" w:rsidR="00667FCA" w:rsidRDefault="00667FCA" w:rsidP="000B64AA">
          <w:pPr>
            <w:pStyle w:val="Tabletextleft"/>
            <w:rPr>
              <w:sz w:val="20"/>
            </w:rPr>
          </w:pPr>
          <w:r>
            <w:t xml:space="preserve">Document is current if front page has “Controlled copy” stamped </w:t>
          </w:r>
          <w:r w:rsidR="00D97AB1" w:rsidRPr="00D97AB1">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09B9169" w14:textId="77777777" w:rsidR="00667FCA" w:rsidRDefault="00667FCA" w:rsidP="000B64AA">
          <w:pPr>
            <w:pStyle w:val="Tabletextleft"/>
            <w:jc w:val="right"/>
          </w:pPr>
          <w:r>
            <w:t xml:space="preserve">Page </w:t>
          </w:r>
          <w:r>
            <w:fldChar w:fldCharType="begin"/>
          </w:r>
          <w:r>
            <w:instrText xml:space="preserve"> PAGE  \* Arabic  \* MERGEFORMAT </w:instrText>
          </w:r>
          <w:r>
            <w:fldChar w:fldCharType="separate"/>
          </w:r>
          <w:r w:rsidR="0068783B">
            <w:rPr>
              <w:noProof/>
            </w:rPr>
            <w:t>10</w:t>
          </w:r>
          <w:r>
            <w:fldChar w:fldCharType="end"/>
          </w:r>
          <w:r>
            <w:t xml:space="preserve"> of </w:t>
          </w:r>
          <w:fldSimple w:instr=" NUMPAGES  \* Arabic  \* MERGEFORMAT ">
            <w:r w:rsidR="0068783B">
              <w:rPr>
                <w:noProof/>
              </w:rPr>
              <w:t>10</w:t>
            </w:r>
          </w:fldSimple>
        </w:p>
      </w:tc>
    </w:tr>
  </w:tbl>
  <w:p w14:paraId="686C3554" w14:textId="77777777" w:rsidR="00667FCA" w:rsidRDefault="00667FCA" w:rsidP="000B64AA">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67FCA" w14:paraId="134BAC76" w14:textId="77777777" w:rsidTr="000B64AA">
      <w:tc>
        <w:tcPr>
          <w:tcW w:w="7797" w:type="dxa"/>
          <w:tcBorders>
            <w:top w:val="single" w:sz="4" w:space="0" w:color="auto"/>
            <w:left w:val="nil"/>
            <w:bottom w:val="single" w:sz="4" w:space="0" w:color="FFFFFF" w:themeColor="background1"/>
            <w:right w:val="single" w:sz="4" w:space="0" w:color="FFFFFF" w:themeColor="background1"/>
          </w:tcBorders>
          <w:hideMark/>
        </w:tcPr>
        <w:p w14:paraId="60FEDCD4" w14:textId="10EB2FB4" w:rsidR="00667FCA" w:rsidRDefault="00667FCA" w:rsidP="000B64AA">
          <w:pPr>
            <w:pStyle w:val="Tabletextleft"/>
            <w:rPr>
              <w:sz w:val="20"/>
            </w:rPr>
          </w:pPr>
          <w:r>
            <w:t xml:space="preserve">Document is current if front page has “Controlled copy” stamped </w:t>
          </w:r>
          <w:r w:rsidR="00D97AB1" w:rsidRPr="00D97AB1">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C6AABC0" w14:textId="77777777" w:rsidR="00667FCA" w:rsidRDefault="00667FCA" w:rsidP="000B64AA">
          <w:pPr>
            <w:pStyle w:val="Tabletextleft"/>
            <w:jc w:val="right"/>
          </w:pPr>
          <w:r>
            <w:t xml:space="preserve">Page </w:t>
          </w:r>
          <w:r>
            <w:fldChar w:fldCharType="begin"/>
          </w:r>
          <w:r>
            <w:instrText xml:space="preserve"> PAGE  \* Arabic  \* MERGEFORMAT </w:instrText>
          </w:r>
          <w:r>
            <w:fldChar w:fldCharType="separate"/>
          </w:r>
          <w:r w:rsidR="0068783B">
            <w:rPr>
              <w:noProof/>
            </w:rPr>
            <w:t>1</w:t>
          </w:r>
          <w:r>
            <w:fldChar w:fldCharType="end"/>
          </w:r>
          <w:r>
            <w:t xml:space="preserve"> of </w:t>
          </w:r>
          <w:fldSimple w:instr=" NUMPAGES  \* Arabic  \* MERGEFORMAT ">
            <w:r w:rsidR="0068783B">
              <w:rPr>
                <w:noProof/>
              </w:rPr>
              <w:t>3</w:t>
            </w:r>
          </w:fldSimple>
        </w:p>
      </w:tc>
    </w:tr>
  </w:tbl>
  <w:p w14:paraId="686C355D" w14:textId="77777777" w:rsidR="00667FCA" w:rsidRDefault="00667FCA" w:rsidP="000B64AA">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4D154" w14:textId="77777777" w:rsidR="002D6182" w:rsidRDefault="002D6182" w:rsidP="00F445C6">
      <w:pPr>
        <w:spacing w:before="0" w:after="0" w:line="240" w:lineRule="auto"/>
      </w:pPr>
      <w:r>
        <w:separator/>
      </w:r>
    </w:p>
  </w:footnote>
  <w:footnote w:type="continuationSeparator" w:id="0">
    <w:p w14:paraId="1AE28D66" w14:textId="77777777" w:rsidR="002D6182" w:rsidRDefault="002D6182" w:rsidP="00F445C6">
      <w:pPr>
        <w:spacing w:before="0" w:after="0" w:line="240" w:lineRule="auto"/>
      </w:pPr>
      <w:r>
        <w:continuationSeparator/>
      </w:r>
    </w:p>
  </w:footnote>
  <w:footnote w:type="continuationNotice" w:id="1">
    <w:p w14:paraId="2D99297A" w14:textId="77777777" w:rsidR="002D6182" w:rsidRDefault="002D618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67FCA" w14:paraId="686C353A" w14:textId="77777777" w:rsidTr="00CE2AF6">
      <w:tc>
        <w:tcPr>
          <w:tcW w:w="2835" w:type="dxa"/>
          <w:vMerge w:val="restart"/>
        </w:tcPr>
        <w:p w14:paraId="686C3538" w14:textId="77777777" w:rsidR="00667FCA" w:rsidRPr="00AA6C60" w:rsidRDefault="00967424" w:rsidP="00CE2AF6">
          <w:pPr>
            <w:rPr>
              <w:b/>
            </w:rPr>
          </w:pPr>
          <w:r>
            <w:fldChar w:fldCharType="begin"/>
          </w:r>
          <w:r>
            <w:instrText xml:space="preserve"> DOCPROPERTY  Company  \* MERGEFORMAT </w:instrText>
          </w:r>
          <w:r>
            <w:fldChar w:fldCharType="separate"/>
          </w:r>
          <w:r w:rsidR="00667FCA" w:rsidRPr="00897463">
            <w:rPr>
              <w:b/>
            </w:rPr>
            <w:t>&lt;Company Name&gt;</w:t>
          </w:r>
          <w:r>
            <w:rPr>
              <w:b/>
            </w:rPr>
            <w:fldChar w:fldCharType="end"/>
          </w:r>
        </w:p>
      </w:tc>
      <w:tc>
        <w:tcPr>
          <w:tcW w:w="6845" w:type="dxa"/>
          <w:gridSpan w:val="2"/>
        </w:tcPr>
        <w:p w14:paraId="686C3539" w14:textId="77777777" w:rsidR="00667FCA" w:rsidRDefault="00967424" w:rsidP="00CE2AF6">
          <w:fldSimple w:instr=" DOCPROPERTY  &quot;Doc Title&quot;  \* MERGEFORMAT ">
            <w:r w:rsidR="00667FCA" w:rsidRPr="00897463">
              <w:rPr>
                <w:b/>
              </w:rPr>
              <w:t>&lt;Title&gt;</w:t>
            </w:r>
          </w:fldSimple>
        </w:p>
      </w:tc>
    </w:tr>
    <w:tr w:rsidR="00667FCA" w14:paraId="686C353E" w14:textId="77777777" w:rsidTr="00CE2AF6">
      <w:tc>
        <w:tcPr>
          <w:tcW w:w="2835" w:type="dxa"/>
          <w:vMerge/>
        </w:tcPr>
        <w:p w14:paraId="686C353B" w14:textId="77777777" w:rsidR="00667FCA" w:rsidRDefault="00667FCA" w:rsidP="00CE2AF6"/>
      </w:tc>
      <w:tc>
        <w:tcPr>
          <w:tcW w:w="4075" w:type="dxa"/>
        </w:tcPr>
        <w:p w14:paraId="686C353C" w14:textId="77777777" w:rsidR="00667FCA" w:rsidRDefault="00667FCA" w:rsidP="00CE2AF6">
          <w:r w:rsidRPr="00AA6C60">
            <w:rPr>
              <w:sz w:val="18"/>
              <w:szCs w:val="18"/>
            </w:rPr>
            <w:t xml:space="preserve">Document ID: </w:t>
          </w:r>
          <w:fldSimple w:instr=" DOCPROPERTY  &quot;Doc ID&quot;  \* MERGEFORMAT ">
            <w:r w:rsidRPr="00897463">
              <w:rPr>
                <w:b/>
                <w:sz w:val="18"/>
                <w:szCs w:val="18"/>
              </w:rPr>
              <w:t>&lt;Doc ID&gt;</w:t>
            </w:r>
          </w:fldSimple>
        </w:p>
      </w:tc>
      <w:tc>
        <w:tcPr>
          <w:tcW w:w="2770" w:type="dxa"/>
        </w:tcPr>
        <w:p w14:paraId="686C353D" w14:textId="77777777" w:rsidR="00667FCA" w:rsidRDefault="00667FCA" w:rsidP="00CE2AF6">
          <w:r w:rsidRPr="00AA6C60">
            <w:rPr>
              <w:sz w:val="18"/>
              <w:szCs w:val="18"/>
            </w:rPr>
            <w:t xml:space="preserve">Revision No.: </w:t>
          </w:r>
          <w:fldSimple w:instr=" DOCPROPERTY  Revision  \* MERGEFORMAT ">
            <w:r w:rsidRPr="00897463">
              <w:rPr>
                <w:b/>
                <w:sz w:val="18"/>
                <w:szCs w:val="18"/>
              </w:rPr>
              <w:t>&lt;Rev No&gt;</w:t>
            </w:r>
          </w:fldSimple>
        </w:p>
      </w:tc>
    </w:tr>
  </w:tbl>
  <w:p w14:paraId="686C353F" w14:textId="77777777" w:rsidR="00667FCA" w:rsidRDefault="00667FCA" w:rsidP="00CE2A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67FCA" w14:paraId="77801008" w14:textId="77777777" w:rsidTr="000B64AA">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9192A52" w14:textId="77777777" w:rsidR="00667FCA" w:rsidRDefault="00667FCA" w:rsidP="000B64AA">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579693A" w14:textId="77777777" w:rsidR="00667FCA" w:rsidRDefault="00667FCA" w:rsidP="000B64AA">
          <w:pPr>
            <w:pStyle w:val="Tabletextleft"/>
          </w:pPr>
          <w:r>
            <w:t>Document ID:</w:t>
          </w:r>
        </w:p>
      </w:tc>
      <w:sdt>
        <w:sdtPr>
          <w:alias w:val="Document ID"/>
          <w:tag w:val="Document_x0020_ID"/>
          <w:id w:val="-836461952"/>
          <w:placeholder>
            <w:docPart w:val="342CBCE85B3543F299E61D9C68A3C38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00AD008-4ACA-4412-8D2B-4869F8DF6EA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DC69CF3" w14:textId="55B9697F" w:rsidR="00667FCA" w:rsidRDefault="00667FCA" w:rsidP="000B64AA">
              <w:pPr>
                <w:pStyle w:val="Tabletextleft"/>
              </w:pPr>
              <w:r>
                <w:t>&lt;QP501&gt;</w:t>
              </w:r>
            </w:p>
          </w:tc>
        </w:sdtContent>
      </w:sdt>
    </w:tr>
    <w:tr w:rsidR="00667FCA" w14:paraId="055C867B" w14:textId="77777777" w:rsidTr="000B64AA">
      <w:tc>
        <w:tcPr>
          <w:tcW w:w="9634" w:type="dxa"/>
          <w:vMerge/>
          <w:tcBorders>
            <w:top w:val="single" w:sz="4" w:space="0" w:color="auto"/>
            <w:left w:val="single" w:sz="4" w:space="0" w:color="auto"/>
            <w:bottom w:val="single" w:sz="4" w:space="0" w:color="auto"/>
            <w:right w:val="single" w:sz="4" w:space="0" w:color="auto"/>
          </w:tcBorders>
          <w:vAlign w:val="center"/>
          <w:hideMark/>
        </w:tcPr>
        <w:p w14:paraId="06F4098E" w14:textId="77777777" w:rsidR="00667FCA" w:rsidRDefault="00667FCA" w:rsidP="000B64AA">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B1F4FCC" w14:textId="77777777" w:rsidR="00667FCA" w:rsidRDefault="00667FCA" w:rsidP="000B64AA">
          <w:pPr>
            <w:pStyle w:val="Tabletextleft"/>
          </w:pPr>
          <w:r>
            <w:t>Revision No.:</w:t>
          </w:r>
        </w:p>
      </w:tc>
      <w:sdt>
        <w:sdtPr>
          <w:alias w:val="Revision"/>
          <w:tag w:val="Revision"/>
          <w:id w:val="1853215797"/>
          <w:placeholder>
            <w:docPart w:val="0E7C6A2E52E74E53ACCA7879AE411FEC"/>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00AD008-4ACA-4412-8D2B-4869F8DF6EA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B451C53" w14:textId="281A9CA4" w:rsidR="00667FCA" w:rsidRDefault="00667FCA" w:rsidP="000B64AA">
              <w:pPr>
                <w:pStyle w:val="Tabletextleft"/>
              </w:pPr>
              <w:r>
                <w:t>&lt;</w:t>
              </w:r>
              <w:proofErr w:type="spellStart"/>
              <w:r>
                <w:t>nn</w:t>
              </w:r>
              <w:proofErr w:type="spellEnd"/>
              <w:r>
                <w:t>&gt;</w:t>
              </w:r>
            </w:p>
          </w:tc>
        </w:sdtContent>
      </w:sdt>
    </w:tr>
    <w:tr w:rsidR="00667FCA" w14:paraId="118EB741" w14:textId="77777777" w:rsidTr="000B64AA">
      <w:sdt>
        <w:sdtPr>
          <w:alias w:val="Title"/>
          <w:id w:val="1580485916"/>
          <w:placeholder>
            <w:docPart w:val="300038EA0A7A431FBFD3E0549CA24BF2"/>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99FC67E" w14:textId="1B57E15C" w:rsidR="00667FCA" w:rsidRDefault="00667FCA" w:rsidP="000B64AA">
              <w:pPr>
                <w:pStyle w:val="Tabletextleft"/>
              </w:pPr>
              <w:r>
                <w:t>Management Review</w:t>
              </w:r>
            </w:p>
          </w:tc>
        </w:sdtContent>
      </w:sdt>
    </w:tr>
  </w:tbl>
  <w:p w14:paraId="686C3547" w14:textId="77777777" w:rsidR="00667FCA" w:rsidRPr="00F351C3" w:rsidRDefault="00667FCA" w:rsidP="000B64AA">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67FCA" w14:paraId="30BB789D" w14:textId="77777777" w:rsidTr="007731F3">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9F44FF2" w14:textId="77777777" w:rsidR="00667FCA" w:rsidRDefault="00667FCA" w:rsidP="000B64AA">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CABBB79" w14:textId="77777777" w:rsidR="00667FCA" w:rsidRDefault="00667FCA" w:rsidP="000B64AA">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00AD008-4ACA-4412-8D2B-4869F8DF6EA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343F284" w14:textId="5AD44C2C" w:rsidR="00667FCA" w:rsidRDefault="00667FCA" w:rsidP="000B64AA">
              <w:pPr>
                <w:pStyle w:val="Tabletextleft"/>
              </w:pPr>
              <w:r>
                <w:t>&lt;QP501&gt;</w:t>
              </w:r>
            </w:p>
          </w:tc>
        </w:sdtContent>
      </w:sdt>
    </w:tr>
    <w:tr w:rsidR="00667FCA" w14:paraId="24B8BDF8" w14:textId="77777777" w:rsidTr="007731F3">
      <w:tc>
        <w:tcPr>
          <w:tcW w:w="5947" w:type="dxa"/>
          <w:vMerge/>
          <w:tcBorders>
            <w:top w:val="single" w:sz="4" w:space="0" w:color="auto"/>
            <w:left w:val="single" w:sz="4" w:space="0" w:color="auto"/>
            <w:bottom w:val="single" w:sz="4" w:space="0" w:color="auto"/>
            <w:right w:val="single" w:sz="4" w:space="0" w:color="auto"/>
          </w:tcBorders>
          <w:vAlign w:val="center"/>
          <w:hideMark/>
        </w:tcPr>
        <w:p w14:paraId="230EDD87" w14:textId="77777777" w:rsidR="00667FCA" w:rsidRDefault="00667FCA" w:rsidP="000B64AA">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C554A41" w14:textId="77777777" w:rsidR="00667FCA" w:rsidRDefault="00667FCA" w:rsidP="000B64AA">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00AD008-4ACA-4412-8D2B-4869F8DF6EA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F0E5AA8" w14:textId="7D4B7710" w:rsidR="00667FCA" w:rsidRDefault="00667FCA" w:rsidP="000B64AA">
              <w:pPr>
                <w:pStyle w:val="Tabletextleft"/>
              </w:pPr>
              <w:r>
                <w:t>&lt;</w:t>
              </w:r>
              <w:proofErr w:type="spellStart"/>
              <w:r>
                <w:t>nn</w:t>
              </w:r>
              <w:proofErr w:type="spellEnd"/>
              <w:r>
                <w:t>&gt;</w:t>
              </w:r>
            </w:p>
          </w:tc>
        </w:sdtContent>
      </w:sdt>
    </w:tr>
    <w:tr w:rsidR="00667FCA" w14:paraId="239E2ADA" w14:textId="77777777" w:rsidTr="007731F3">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E5C8BE3" w14:textId="35077D9A" w:rsidR="00667FCA" w:rsidRDefault="00667FCA" w:rsidP="007731F3">
              <w:pPr>
                <w:pStyle w:val="Tabletextleft"/>
              </w:pPr>
              <w:r>
                <w:t>Management Review</w:t>
              </w:r>
            </w:p>
          </w:tc>
        </w:sdtContent>
      </w:sdt>
      <w:tc>
        <w:tcPr>
          <w:tcW w:w="1840" w:type="dxa"/>
          <w:tcBorders>
            <w:top w:val="single" w:sz="4" w:space="0" w:color="auto"/>
            <w:left w:val="single" w:sz="4" w:space="0" w:color="auto"/>
            <w:bottom w:val="single" w:sz="4" w:space="0" w:color="auto"/>
            <w:right w:val="single" w:sz="4" w:space="0" w:color="auto"/>
          </w:tcBorders>
          <w:hideMark/>
        </w:tcPr>
        <w:p w14:paraId="1F6F7788" w14:textId="04B43FC6" w:rsidR="00667FCA" w:rsidRDefault="00667FCA" w:rsidP="007731F3">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2495DBF" w14:textId="0B49C2F0" w:rsidR="00667FCA" w:rsidRDefault="00667FCA" w:rsidP="007731F3">
              <w:pPr>
                <w:pStyle w:val="Tabletextleft"/>
                <w:ind w:left="0"/>
              </w:pPr>
              <w:r>
                <w:t>&lt;date&gt;</w:t>
              </w:r>
            </w:p>
          </w:tc>
        </w:sdtContent>
      </w:sdt>
    </w:tr>
  </w:tbl>
  <w:p w14:paraId="686C3559" w14:textId="77777777" w:rsidR="00667FCA" w:rsidRPr="000B64AA" w:rsidRDefault="00667FCA" w:rsidP="000B64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0D1"/>
    <w:rsid w:val="000309DB"/>
    <w:rsid w:val="000962AC"/>
    <w:rsid w:val="000B2030"/>
    <w:rsid w:val="000B4815"/>
    <w:rsid w:val="000B64AA"/>
    <w:rsid w:val="00162D1A"/>
    <w:rsid w:val="0016529B"/>
    <w:rsid w:val="00192137"/>
    <w:rsid w:val="001F01BE"/>
    <w:rsid w:val="002762BA"/>
    <w:rsid w:val="002D6182"/>
    <w:rsid w:val="00312726"/>
    <w:rsid w:val="003239F5"/>
    <w:rsid w:val="00360A6E"/>
    <w:rsid w:val="003D2A8E"/>
    <w:rsid w:val="00420376"/>
    <w:rsid w:val="00486D64"/>
    <w:rsid w:val="004F10F0"/>
    <w:rsid w:val="005B37BC"/>
    <w:rsid w:val="006138D7"/>
    <w:rsid w:val="00660E79"/>
    <w:rsid w:val="006625AA"/>
    <w:rsid w:val="00667FCA"/>
    <w:rsid w:val="0068783B"/>
    <w:rsid w:val="007365AF"/>
    <w:rsid w:val="007731F3"/>
    <w:rsid w:val="00811AF9"/>
    <w:rsid w:val="00812308"/>
    <w:rsid w:val="00865749"/>
    <w:rsid w:val="00874AA4"/>
    <w:rsid w:val="00880F0B"/>
    <w:rsid w:val="00943A51"/>
    <w:rsid w:val="00965ADE"/>
    <w:rsid w:val="00967424"/>
    <w:rsid w:val="00982E06"/>
    <w:rsid w:val="00A61743"/>
    <w:rsid w:val="00A704EF"/>
    <w:rsid w:val="00B22F67"/>
    <w:rsid w:val="00B74F3F"/>
    <w:rsid w:val="00B8108C"/>
    <w:rsid w:val="00C2664B"/>
    <w:rsid w:val="00CE2AF6"/>
    <w:rsid w:val="00D46B5C"/>
    <w:rsid w:val="00D97AB1"/>
    <w:rsid w:val="00DD50D1"/>
    <w:rsid w:val="00E26065"/>
    <w:rsid w:val="00F35E8D"/>
    <w:rsid w:val="00F445C6"/>
    <w:rsid w:val="00FD22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6C3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D50D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DD50D1"/>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DD50D1"/>
    <w:rPr>
      <w:rFonts w:ascii="Tahoma" w:hAnsi="Tahoma"/>
      <w:spacing w:val="5"/>
      <w:kern w:val="28"/>
      <w:sz w:val="40"/>
      <w:szCs w:val="40"/>
      <w:lang w:eastAsia="en-US"/>
    </w:rPr>
  </w:style>
  <w:style w:type="paragraph" w:styleId="TOC1">
    <w:name w:val="toc 1"/>
    <w:basedOn w:val="Normal"/>
    <w:next w:val="Normal"/>
    <w:uiPriority w:val="39"/>
    <w:unhideWhenUsed/>
    <w:qFormat/>
    <w:rsid w:val="00DD50D1"/>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DD50D1"/>
    <w:pPr>
      <w:tabs>
        <w:tab w:val="left" w:pos="1560"/>
        <w:tab w:val="left" w:pos="9498"/>
      </w:tabs>
      <w:spacing w:after="120"/>
    </w:pPr>
    <w:rPr>
      <w:noProof/>
    </w:rPr>
  </w:style>
  <w:style w:type="character" w:styleId="Hyperlink">
    <w:name w:val="Hyperlink"/>
    <w:basedOn w:val="DefaultParagraphFont"/>
    <w:uiPriority w:val="99"/>
    <w:unhideWhenUsed/>
    <w:rsid w:val="00DD50D1"/>
    <w:rPr>
      <w:color w:val="0000FF"/>
      <w:u w:val="single"/>
    </w:rPr>
  </w:style>
  <w:style w:type="paragraph" w:customStyle="1" w:styleId="Tablecontent0">
    <w:name w:val="Table content"/>
    <w:basedOn w:val="Normal"/>
    <w:rsid w:val="00DD50D1"/>
    <w:pPr>
      <w:spacing w:before="120" w:after="120"/>
      <w:ind w:left="113"/>
    </w:pPr>
    <w:rPr>
      <w:sz w:val="18"/>
    </w:rPr>
  </w:style>
  <w:style w:type="paragraph" w:customStyle="1" w:styleId="L2BulletPoint">
    <w:name w:val="L2 Bullet Point"/>
    <w:basedOn w:val="Normal"/>
    <w:rsid w:val="00DD50D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DD50D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DD50D1"/>
    <w:rPr>
      <w:rFonts w:ascii="Tahoma" w:hAnsi="Tahoma"/>
      <w:sz w:val="32"/>
      <w:szCs w:val="24"/>
      <w:lang w:eastAsia="en-US"/>
    </w:rPr>
  </w:style>
  <w:style w:type="paragraph" w:customStyle="1" w:styleId="Tableheadingleft">
    <w:name w:val="Table heading left"/>
    <w:basedOn w:val="Normal"/>
    <w:qFormat/>
    <w:rsid w:val="00DD50D1"/>
    <w:pPr>
      <w:spacing w:before="40" w:after="40"/>
      <w:ind w:left="57"/>
    </w:pPr>
    <w:rPr>
      <w:b/>
      <w:sz w:val="18"/>
    </w:rPr>
  </w:style>
  <w:style w:type="paragraph" w:customStyle="1" w:styleId="Tabletextleft">
    <w:name w:val="Table text left"/>
    <w:basedOn w:val="Normal"/>
    <w:qFormat/>
    <w:rsid w:val="00DD50D1"/>
    <w:pPr>
      <w:spacing w:before="40" w:after="40"/>
      <w:ind w:left="57"/>
    </w:pPr>
    <w:rPr>
      <w:sz w:val="18"/>
    </w:rPr>
  </w:style>
  <w:style w:type="paragraph" w:customStyle="1" w:styleId="Tableheadingcentre">
    <w:name w:val="Table heading centre"/>
    <w:basedOn w:val="Normal"/>
    <w:qFormat/>
    <w:rsid w:val="00DD50D1"/>
    <w:pPr>
      <w:spacing w:before="40" w:after="40"/>
      <w:ind w:left="0"/>
      <w:jc w:val="center"/>
    </w:pPr>
    <w:rPr>
      <w:b/>
      <w:sz w:val="18"/>
    </w:rPr>
  </w:style>
  <w:style w:type="paragraph" w:customStyle="1" w:styleId="Tabletextcentre">
    <w:name w:val="Table text centre"/>
    <w:basedOn w:val="Normal"/>
    <w:qFormat/>
    <w:rsid w:val="00DD50D1"/>
    <w:pPr>
      <w:spacing w:before="40" w:after="40"/>
      <w:ind w:left="0"/>
      <w:jc w:val="center"/>
    </w:pPr>
    <w:rPr>
      <w:sz w:val="18"/>
    </w:rPr>
  </w:style>
  <w:style w:type="paragraph" w:customStyle="1" w:styleId="DocumentEnd0">
    <w:name w:val="Document End"/>
    <w:basedOn w:val="Normal"/>
    <w:rsid w:val="00DD50D1"/>
    <w:pPr>
      <w:spacing w:before="240"/>
      <w:ind w:left="0"/>
      <w:jc w:val="center"/>
    </w:pPr>
    <w:rPr>
      <w:caps/>
      <w:sz w:val="24"/>
    </w:rPr>
  </w:style>
  <w:style w:type="paragraph" w:styleId="TOC3">
    <w:name w:val="toc 3"/>
    <w:basedOn w:val="Normal"/>
    <w:next w:val="Normal"/>
    <w:uiPriority w:val="39"/>
    <w:unhideWhenUsed/>
    <w:qFormat/>
    <w:rsid w:val="00DD50D1"/>
    <w:pPr>
      <w:tabs>
        <w:tab w:val="left" w:pos="1560"/>
        <w:tab w:val="right" w:pos="9639"/>
      </w:tabs>
      <w:spacing w:after="120"/>
    </w:pPr>
    <w:rPr>
      <w:noProof/>
    </w:rPr>
  </w:style>
  <w:style w:type="paragraph" w:styleId="TOC4">
    <w:name w:val="toc 4"/>
    <w:basedOn w:val="Normal"/>
    <w:next w:val="Normal"/>
    <w:uiPriority w:val="39"/>
    <w:unhideWhenUsed/>
    <w:rsid w:val="00DD50D1"/>
    <w:pPr>
      <w:tabs>
        <w:tab w:val="right" w:pos="9639"/>
      </w:tabs>
      <w:spacing w:after="120"/>
      <w:ind w:left="1560"/>
    </w:pPr>
    <w:rPr>
      <w:smallCaps/>
      <w:noProof/>
    </w:rPr>
  </w:style>
  <w:style w:type="paragraph" w:customStyle="1" w:styleId="Bullet2">
    <w:name w:val="Bullet 2"/>
    <w:basedOn w:val="Normal"/>
    <w:qFormat/>
    <w:rsid w:val="00DD50D1"/>
    <w:pPr>
      <w:numPr>
        <w:numId w:val="15"/>
      </w:numPr>
      <w:tabs>
        <w:tab w:val="left" w:pos="1701"/>
      </w:tabs>
      <w:ind w:left="1701" w:hanging="425"/>
    </w:pPr>
  </w:style>
  <w:style w:type="paragraph" w:customStyle="1" w:styleId="Numberedstep1">
    <w:name w:val="Numbered step 1"/>
    <w:basedOn w:val="Normal"/>
    <w:qFormat/>
    <w:rsid w:val="00DD50D1"/>
    <w:pPr>
      <w:numPr>
        <w:numId w:val="16"/>
      </w:numPr>
      <w:ind w:left="1276" w:hanging="425"/>
    </w:pPr>
  </w:style>
  <w:style w:type="paragraph" w:customStyle="1" w:styleId="Numberedstep2">
    <w:name w:val="Numbered step 2"/>
    <w:basedOn w:val="Normal"/>
    <w:qFormat/>
    <w:rsid w:val="00DD50D1"/>
    <w:pPr>
      <w:numPr>
        <w:numId w:val="17"/>
      </w:numPr>
      <w:ind w:left="1701" w:hanging="425"/>
    </w:pPr>
  </w:style>
  <w:style w:type="paragraph" w:customStyle="1" w:styleId="Instruction">
    <w:name w:val="Instruction"/>
    <w:basedOn w:val="Normal"/>
    <w:qFormat/>
    <w:rsid w:val="00DD50D1"/>
    <w:pPr>
      <w:tabs>
        <w:tab w:val="center" w:pos="5954"/>
        <w:tab w:val="right" w:pos="10490"/>
      </w:tabs>
    </w:pPr>
    <w:rPr>
      <w:color w:val="FF0000"/>
      <w:szCs w:val="18"/>
    </w:rPr>
  </w:style>
  <w:style w:type="character" w:styleId="SubtleEmphasis">
    <w:name w:val="Subtle Emphasis"/>
    <w:basedOn w:val="DefaultParagraphFont"/>
    <w:uiPriority w:val="19"/>
    <w:qFormat/>
    <w:rsid w:val="00DD50D1"/>
    <w:rPr>
      <w:i/>
      <w:iCs/>
      <w:color w:val="auto"/>
    </w:rPr>
  </w:style>
  <w:style w:type="table" w:styleId="TableGrid">
    <w:name w:val="Table Grid"/>
    <w:basedOn w:val="TableNormal"/>
    <w:uiPriority w:val="59"/>
    <w:rsid w:val="000B64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0B64AA"/>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0B64AA"/>
    <w:rPr>
      <w:rFonts w:ascii="Tahoma" w:eastAsia="Calibri" w:hAnsi="Tahoma"/>
      <w:sz w:val="22"/>
      <w:szCs w:val="22"/>
      <w:lang w:eastAsia="en-US"/>
    </w:rPr>
  </w:style>
  <w:style w:type="paragraph" w:styleId="ListBullet">
    <w:name w:val="List Bullet"/>
    <w:basedOn w:val="Normal"/>
    <w:autoRedefine/>
    <w:uiPriority w:val="99"/>
    <w:semiHidden/>
    <w:unhideWhenUsed/>
    <w:qFormat/>
    <w:rsid w:val="000B64AA"/>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0B64AA"/>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0B64AA"/>
    <w:rPr>
      <w:rFonts w:ascii="Tahoma" w:hAnsi="Tahoma"/>
      <w:color w:val="000000"/>
      <w:sz w:val="22"/>
      <w:lang w:eastAsia="en-US"/>
    </w:rPr>
  </w:style>
  <w:style w:type="paragraph" w:styleId="ListNumber">
    <w:name w:val="List Number"/>
    <w:basedOn w:val="BodyTextIndent2"/>
    <w:autoRedefine/>
    <w:semiHidden/>
    <w:unhideWhenUsed/>
    <w:qFormat/>
    <w:rsid w:val="000B64AA"/>
    <w:pPr>
      <w:tabs>
        <w:tab w:val="clear" w:pos="1168"/>
      </w:tabs>
    </w:pPr>
  </w:style>
  <w:style w:type="paragraph" w:styleId="ListBullet2">
    <w:name w:val="List Bullet 2"/>
    <w:basedOn w:val="Normal"/>
    <w:autoRedefine/>
    <w:uiPriority w:val="99"/>
    <w:semiHidden/>
    <w:unhideWhenUsed/>
    <w:qFormat/>
    <w:rsid w:val="000B64AA"/>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B64AA"/>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B64AA"/>
    <w:rPr>
      <w:rFonts w:ascii="Tahoma" w:hAnsi="Tahoma"/>
      <w:b/>
      <w:bCs/>
      <w:color w:val="000000"/>
      <w:sz w:val="22"/>
      <w:lang w:eastAsia="en-US"/>
    </w:rPr>
  </w:style>
  <w:style w:type="paragraph" w:styleId="ListParagraph">
    <w:name w:val="List Paragraph"/>
    <w:aliases w:val="Number 2"/>
    <w:basedOn w:val="Normal"/>
    <w:autoRedefine/>
    <w:uiPriority w:val="34"/>
    <w:qFormat/>
    <w:rsid w:val="000B64AA"/>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B64AA"/>
    <w:pPr>
      <w:numPr>
        <w:numId w:val="23"/>
      </w:numPr>
      <w:jc w:val="center"/>
    </w:pPr>
    <w:rPr>
      <w:sz w:val="20"/>
    </w:rPr>
  </w:style>
  <w:style w:type="paragraph" w:customStyle="1" w:styleId="Headingtitle">
    <w:name w:val="Heading title"/>
    <w:basedOn w:val="Normal"/>
    <w:next w:val="Normal"/>
    <w:qFormat/>
    <w:rsid w:val="00C2664B"/>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53545">
      <w:bodyDiv w:val="1"/>
      <w:marLeft w:val="0"/>
      <w:marRight w:val="0"/>
      <w:marTop w:val="0"/>
      <w:marBottom w:val="0"/>
      <w:divBdr>
        <w:top w:val="none" w:sz="0" w:space="0" w:color="auto"/>
        <w:left w:val="none" w:sz="0" w:space="0" w:color="auto"/>
        <w:bottom w:val="none" w:sz="0" w:space="0" w:color="auto"/>
        <w:right w:val="none" w:sz="0" w:space="0" w:color="auto"/>
      </w:divBdr>
    </w:div>
    <w:div w:id="592512581">
      <w:bodyDiv w:val="1"/>
      <w:marLeft w:val="0"/>
      <w:marRight w:val="0"/>
      <w:marTop w:val="0"/>
      <w:marBottom w:val="0"/>
      <w:divBdr>
        <w:top w:val="none" w:sz="0" w:space="0" w:color="auto"/>
        <w:left w:val="none" w:sz="0" w:space="0" w:color="auto"/>
        <w:bottom w:val="none" w:sz="0" w:space="0" w:color="auto"/>
        <w:right w:val="none" w:sz="0" w:space="0" w:color="auto"/>
      </w:divBdr>
    </w:div>
    <w:div w:id="593437488">
      <w:bodyDiv w:val="1"/>
      <w:marLeft w:val="0"/>
      <w:marRight w:val="0"/>
      <w:marTop w:val="0"/>
      <w:marBottom w:val="0"/>
      <w:divBdr>
        <w:top w:val="none" w:sz="0" w:space="0" w:color="auto"/>
        <w:left w:val="none" w:sz="0" w:space="0" w:color="auto"/>
        <w:bottom w:val="none" w:sz="0" w:space="0" w:color="auto"/>
        <w:right w:val="none" w:sz="0" w:space="0" w:color="auto"/>
      </w:divBdr>
    </w:div>
    <w:div w:id="1033308208">
      <w:bodyDiv w:val="1"/>
      <w:marLeft w:val="0"/>
      <w:marRight w:val="0"/>
      <w:marTop w:val="0"/>
      <w:marBottom w:val="0"/>
      <w:divBdr>
        <w:top w:val="none" w:sz="0" w:space="0" w:color="auto"/>
        <w:left w:val="none" w:sz="0" w:space="0" w:color="auto"/>
        <w:bottom w:val="none" w:sz="0" w:space="0" w:color="auto"/>
        <w:right w:val="none" w:sz="0" w:space="0" w:color="auto"/>
      </w:divBdr>
    </w:div>
    <w:div w:id="1207639101">
      <w:bodyDiv w:val="1"/>
      <w:marLeft w:val="0"/>
      <w:marRight w:val="0"/>
      <w:marTop w:val="0"/>
      <w:marBottom w:val="0"/>
      <w:divBdr>
        <w:top w:val="none" w:sz="0" w:space="0" w:color="auto"/>
        <w:left w:val="none" w:sz="0" w:space="0" w:color="auto"/>
        <w:bottom w:val="none" w:sz="0" w:space="0" w:color="auto"/>
        <w:right w:val="none" w:sz="0" w:space="0" w:color="auto"/>
      </w:divBdr>
    </w:div>
    <w:div w:id="149109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CC4D3E504684F56851F7BEFBCAB09C3"/>
        <w:category>
          <w:name w:val="General"/>
          <w:gallery w:val="placeholder"/>
        </w:category>
        <w:types>
          <w:type w:val="bbPlcHdr"/>
        </w:types>
        <w:behaviors>
          <w:behavior w:val="content"/>
        </w:behaviors>
        <w:guid w:val="{C07EAD8C-B4FB-4A01-8358-14417324D845}"/>
      </w:docPartPr>
      <w:docPartBody>
        <w:p w:rsidR="00F1783C" w:rsidRDefault="00C06281">
          <w:r w:rsidRPr="00A615BC">
            <w:rPr>
              <w:rStyle w:val="PlaceholderText"/>
            </w:rPr>
            <w:t>[Title]</w:t>
          </w:r>
        </w:p>
      </w:docPartBody>
    </w:docPart>
    <w:docPart>
      <w:docPartPr>
        <w:name w:val="342CBCE85B3543F299E61D9C68A3C38B"/>
        <w:category>
          <w:name w:val="General"/>
          <w:gallery w:val="placeholder"/>
        </w:category>
        <w:types>
          <w:type w:val="bbPlcHdr"/>
        </w:types>
        <w:behaviors>
          <w:behavior w:val="content"/>
        </w:behaviors>
        <w:guid w:val="{F5F52057-C685-4C07-92D0-D5EE63F64371}"/>
      </w:docPartPr>
      <w:docPartBody>
        <w:p w:rsidR="004175DD" w:rsidRDefault="00F1783C" w:rsidP="00F1783C">
          <w:pPr>
            <w:pStyle w:val="342CBCE85B3543F299E61D9C68A3C38B"/>
          </w:pPr>
          <w:r>
            <w:rPr>
              <w:rStyle w:val="PlaceholderText"/>
            </w:rPr>
            <w:t>[Document ID]</w:t>
          </w:r>
        </w:p>
      </w:docPartBody>
    </w:docPart>
    <w:docPart>
      <w:docPartPr>
        <w:name w:val="0E7C6A2E52E74E53ACCA7879AE411FEC"/>
        <w:category>
          <w:name w:val="General"/>
          <w:gallery w:val="placeholder"/>
        </w:category>
        <w:types>
          <w:type w:val="bbPlcHdr"/>
        </w:types>
        <w:behaviors>
          <w:behavior w:val="content"/>
        </w:behaviors>
        <w:guid w:val="{A88D35F2-BE2D-41B6-9838-1D72B9680434}"/>
      </w:docPartPr>
      <w:docPartBody>
        <w:p w:rsidR="004175DD" w:rsidRDefault="00F1783C" w:rsidP="00F1783C">
          <w:pPr>
            <w:pStyle w:val="0E7C6A2E52E74E53ACCA7879AE411FEC"/>
          </w:pPr>
          <w:r>
            <w:rPr>
              <w:rStyle w:val="PlaceholderText"/>
            </w:rPr>
            <w:t>[Revision]</w:t>
          </w:r>
        </w:p>
      </w:docPartBody>
    </w:docPart>
    <w:docPart>
      <w:docPartPr>
        <w:name w:val="300038EA0A7A431FBFD3E0549CA24BF2"/>
        <w:category>
          <w:name w:val="General"/>
          <w:gallery w:val="placeholder"/>
        </w:category>
        <w:types>
          <w:type w:val="bbPlcHdr"/>
        </w:types>
        <w:behaviors>
          <w:behavior w:val="content"/>
        </w:behaviors>
        <w:guid w:val="{B84466B1-49DA-4F29-B8C2-ADE65E6CD5F5}"/>
      </w:docPartPr>
      <w:docPartBody>
        <w:p w:rsidR="004175DD" w:rsidRDefault="00F1783C" w:rsidP="00F1783C">
          <w:pPr>
            <w:pStyle w:val="300038EA0A7A431FBFD3E0549CA24BF2"/>
          </w:pPr>
          <w:r>
            <w:rPr>
              <w:rStyle w:val="PlaceholderText"/>
            </w:rPr>
            <w:t>[Title]</w:t>
          </w:r>
        </w:p>
      </w:docPartBody>
    </w:docPart>
    <w:docPart>
      <w:docPartPr>
        <w:name w:val="870D4456F8B2446781AB564ABD6950AD"/>
        <w:category>
          <w:name w:val="General"/>
          <w:gallery w:val="placeholder"/>
        </w:category>
        <w:types>
          <w:type w:val="bbPlcHdr"/>
        </w:types>
        <w:behaviors>
          <w:behavior w:val="content"/>
        </w:behaviors>
        <w:guid w:val="{73B58BA1-37A8-42E3-B051-FEE1D872887E}"/>
      </w:docPartPr>
      <w:docPartBody>
        <w:p w:rsidR="00CA0F06" w:rsidRDefault="00CA0F06" w:rsidP="00CA0F06">
          <w:pPr>
            <w:pStyle w:val="870D4456F8B2446781AB564ABD6950AD"/>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6281"/>
    <w:rsid w:val="004175DD"/>
    <w:rsid w:val="00C06281"/>
    <w:rsid w:val="00C9274B"/>
    <w:rsid w:val="00CA0F06"/>
    <w:rsid w:val="00CB3251"/>
    <w:rsid w:val="00F1783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06281"/>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0F06"/>
    <w:rPr>
      <w:color w:val="808080"/>
    </w:rPr>
  </w:style>
  <w:style w:type="paragraph" w:customStyle="1" w:styleId="718FB55562DD45B49E1194563D2CA621">
    <w:name w:val="718FB55562DD45B49E1194563D2CA621"/>
    <w:rsid w:val="00C06281"/>
  </w:style>
  <w:style w:type="paragraph" w:customStyle="1" w:styleId="92C18194BEA64EFF8D7DC1E81B6858F0">
    <w:name w:val="92C18194BEA64EFF8D7DC1E81B6858F0"/>
    <w:rsid w:val="00C06281"/>
  </w:style>
  <w:style w:type="paragraph" w:customStyle="1" w:styleId="342CBCE85B3543F299E61D9C68A3C38B">
    <w:name w:val="342CBCE85B3543F299E61D9C68A3C38B"/>
    <w:rsid w:val="00F1783C"/>
    <w:pPr>
      <w:spacing w:after="160" w:line="259" w:lineRule="auto"/>
    </w:pPr>
  </w:style>
  <w:style w:type="paragraph" w:customStyle="1" w:styleId="0E7C6A2E52E74E53ACCA7879AE411FEC">
    <w:name w:val="0E7C6A2E52E74E53ACCA7879AE411FEC"/>
    <w:rsid w:val="00F1783C"/>
    <w:pPr>
      <w:spacing w:after="160" w:line="259" w:lineRule="auto"/>
    </w:pPr>
  </w:style>
  <w:style w:type="paragraph" w:customStyle="1" w:styleId="300038EA0A7A431FBFD3E0549CA24BF2">
    <w:name w:val="300038EA0A7A431FBFD3E0549CA24BF2"/>
    <w:rsid w:val="00F1783C"/>
    <w:pPr>
      <w:spacing w:after="160" w:line="259" w:lineRule="auto"/>
    </w:pPr>
  </w:style>
  <w:style w:type="paragraph" w:customStyle="1" w:styleId="BF600A578BB848B18D1BEDE5C9AA6A55">
    <w:name w:val="BF600A578BB848B18D1BEDE5C9AA6A55"/>
    <w:rsid w:val="00F1783C"/>
    <w:pPr>
      <w:spacing w:after="160" w:line="259" w:lineRule="auto"/>
    </w:pPr>
  </w:style>
  <w:style w:type="paragraph" w:customStyle="1" w:styleId="8364722D831B4F8F9E0AF0AC1D668FB5">
    <w:name w:val="8364722D831B4F8F9E0AF0AC1D668FB5"/>
    <w:rsid w:val="00F1783C"/>
    <w:pPr>
      <w:spacing w:after="160" w:line="259" w:lineRule="auto"/>
    </w:pPr>
  </w:style>
  <w:style w:type="paragraph" w:customStyle="1" w:styleId="2C1D695F6E5A48D58EEDF824FE852DEB">
    <w:name w:val="2C1D695F6E5A48D58EEDF824FE852DEB"/>
    <w:rsid w:val="00F1783C"/>
    <w:pPr>
      <w:spacing w:after="160" w:line="259" w:lineRule="auto"/>
    </w:pPr>
  </w:style>
  <w:style w:type="paragraph" w:customStyle="1" w:styleId="FEE91D4B310346D4A558299391147954">
    <w:name w:val="FEE91D4B310346D4A558299391147954"/>
    <w:rsid w:val="00F1783C"/>
    <w:pPr>
      <w:spacing w:after="160" w:line="259" w:lineRule="auto"/>
    </w:pPr>
  </w:style>
  <w:style w:type="paragraph" w:customStyle="1" w:styleId="3031E49FFCCA49FFB3F7A0988DF55F25">
    <w:name w:val="3031E49FFCCA49FFB3F7A0988DF55F25"/>
    <w:rsid w:val="004175DD"/>
    <w:pPr>
      <w:spacing w:after="160" w:line="259" w:lineRule="auto"/>
    </w:pPr>
  </w:style>
  <w:style w:type="paragraph" w:customStyle="1" w:styleId="870D4456F8B2446781AB564ABD6950AD">
    <w:name w:val="870D4456F8B2446781AB564ABD6950AD"/>
    <w:rsid w:val="00CA0F0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16D2B-30EA-4C93-BE64-CD8078DE60FD}"/>
</file>

<file path=customXml/itemProps2.xml><?xml version="1.0" encoding="utf-8"?>
<ds:datastoreItem xmlns:ds="http://schemas.openxmlformats.org/officeDocument/2006/customXml" ds:itemID="{805FD2C8-8AE1-4E7C-9C2E-440DE5FBD2BF}">
  <ds:schemaRefs>
    <ds:schemaRef ds:uri="http://schemas.microsoft.com/sharepoint/v3/contenttype/forms"/>
  </ds:schemaRefs>
</ds:datastoreItem>
</file>

<file path=customXml/itemProps3.xml><?xml version="1.0" encoding="utf-8"?>
<ds:datastoreItem xmlns:ds="http://schemas.openxmlformats.org/officeDocument/2006/customXml" ds:itemID="{900AD008-4ACA-4412-8D2B-4869F8DF6EA1}">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9AFA59C8-22BB-4AD2-8C52-F2FE0271E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30</TotalTime>
  <Pages>10</Pages>
  <Words>2047</Words>
  <Characters>11673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Management Review</vt:lpstr>
    </vt:vector>
  </TitlesOfParts>
  <Manager/>
  <Company/>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Review</dc:title>
  <cp:lastModifiedBy/>
  <cp:revision>1</cp:revision>
  <dcterms:created xsi:type="dcterms:W3CDTF">2014-12-02T21:57:00Z</dcterms:created>
  <dcterms:modified xsi:type="dcterms:W3CDTF">2019-10-11T03:41:00Z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