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058E96" w14:textId="07F631F0" w:rsidR="00041B6D" w:rsidRPr="00240591" w:rsidRDefault="00041B6D" w:rsidP="00041B6D">
      <w:pPr>
        <w:pStyle w:val="Title"/>
      </w:pPr>
      <w:bookmarkStart w:id="0" w:name="_Toc219615103"/>
      <w:r>
        <w:t xml:space="preserve">Procedure: </w:t>
      </w:r>
      <w:sdt>
        <w:sdtPr>
          <w:alias w:val="Title"/>
          <w:tag w:val=""/>
          <w:id w:val="128750262"/>
          <w:placeholder>
            <w:docPart w:val="23C3FEB141B441E1A3152C63E9AFBFD2"/>
          </w:placeholder>
          <w:dataBinding w:prefixMappings="xmlns:ns0='http://purl.org/dc/elements/1.1/' xmlns:ns1='http://schemas.openxmlformats.org/package/2006/metadata/core-properties' " w:xpath="/ns1:coreProperties[1]/ns0:title[1]" w:storeItemID="{6C3C8BC8-F283-45AE-878A-BAB7291924A1}"/>
          <w:text/>
        </w:sdtPr>
        <w:sdtEndPr/>
        <w:sdtContent>
          <w:r w:rsidR="0054208D">
            <w:t>Purchasing</w:t>
          </w:r>
        </w:sdtContent>
      </w:sdt>
    </w:p>
    <w:p w14:paraId="70058E97" w14:textId="77777777" w:rsidR="00041B6D" w:rsidRDefault="00041B6D" w:rsidP="00041B6D"/>
    <w:p w14:paraId="70058E98" w14:textId="77777777" w:rsidR="00041B6D" w:rsidRDefault="00041B6D" w:rsidP="00041B6D"/>
    <w:p w14:paraId="70058E99" w14:textId="77777777" w:rsidR="00041B6D" w:rsidRDefault="00041B6D" w:rsidP="00041B6D"/>
    <w:p w14:paraId="70058E9A" w14:textId="77777777" w:rsidR="00041B6D" w:rsidRDefault="00041B6D" w:rsidP="00041B6D"/>
    <w:p w14:paraId="70058E9B" w14:textId="77777777" w:rsidR="00041B6D" w:rsidRDefault="00041B6D" w:rsidP="00041B6D"/>
    <w:p w14:paraId="70058E9C" w14:textId="77777777" w:rsidR="00041B6D" w:rsidRDefault="00041B6D" w:rsidP="00041B6D"/>
    <w:p w14:paraId="70058E9D" w14:textId="77777777" w:rsidR="00041B6D" w:rsidRPr="00963149" w:rsidRDefault="00041B6D" w:rsidP="00041B6D"/>
    <w:p w14:paraId="70058E9E" w14:textId="77777777" w:rsidR="00041B6D" w:rsidRDefault="00041B6D" w:rsidP="00041B6D"/>
    <w:p w14:paraId="70058E9F" w14:textId="77777777" w:rsidR="00041B6D" w:rsidRDefault="00041B6D" w:rsidP="00041B6D"/>
    <w:p w14:paraId="15B95210" w14:textId="20FA4049" w:rsidR="00095D8E" w:rsidRDefault="00095D8E" w:rsidP="00041B6D"/>
    <w:p w14:paraId="7243755C" w14:textId="77777777" w:rsidR="00095D8E" w:rsidRDefault="00095D8E" w:rsidP="00041B6D"/>
    <w:p w14:paraId="5549D29A" w14:textId="77777777" w:rsidR="00095D8E" w:rsidRDefault="00095D8E" w:rsidP="00041B6D"/>
    <w:p w14:paraId="70058EA0" w14:textId="77777777" w:rsidR="00041B6D" w:rsidRDefault="00041B6D" w:rsidP="00041B6D"/>
    <w:p w14:paraId="70058EA1" w14:textId="77777777" w:rsidR="00041B6D" w:rsidRDefault="00041B6D" w:rsidP="00041B6D"/>
    <w:p w14:paraId="70058EA2" w14:textId="77777777" w:rsidR="00041B6D" w:rsidRDefault="00041B6D" w:rsidP="00041B6D"/>
    <w:p w14:paraId="70058EA3" w14:textId="77777777" w:rsidR="00041B6D" w:rsidRDefault="00041B6D" w:rsidP="00041B6D"/>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095D8E" w14:paraId="012354EC" w14:textId="77777777" w:rsidTr="00095D8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A09B2F6" w14:textId="77777777" w:rsidR="00095D8E" w:rsidRDefault="00095D8E">
            <w:pPr>
              <w:pStyle w:val="Tableheadingleft"/>
              <w:rPr>
                <w:sz w:val="20"/>
              </w:rPr>
            </w:pPr>
            <w:r>
              <w:t>Document information, authorship and approvals</w:t>
            </w:r>
          </w:p>
        </w:tc>
      </w:tr>
      <w:tr w:rsidR="00095D8E" w14:paraId="43CF2A6B" w14:textId="77777777" w:rsidTr="00095D8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37D9523" w14:textId="77777777" w:rsidR="00095D8E" w:rsidRDefault="00095D8E">
            <w:pPr>
              <w:pStyle w:val="Tableheadingleft"/>
            </w:pPr>
            <w:r>
              <w:t>Author signs to confirm technical content</w:t>
            </w:r>
          </w:p>
        </w:tc>
      </w:tr>
      <w:tr w:rsidR="00095D8E" w14:paraId="49F56D35" w14:textId="77777777" w:rsidTr="00095D8E">
        <w:trPr>
          <w:cantSplit/>
        </w:trPr>
        <w:tc>
          <w:tcPr>
            <w:tcW w:w="2948" w:type="dxa"/>
            <w:tcBorders>
              <w:top w:val="single" w:sz="4" w:space="0" w:color="auto"/>
              <w:left w:val="single" w:sz="4" w:space="0" w:color="auto"/>
              <w:bottom w:val="single" w:sz="4" w:space="0" w:color="auto"/>
              <w:right w:val="single" w:sz="4" w:space="0" w:color="auto"/>
            </w:tcBorders>
          </w:tcPr>
          <w:p w14:paraId="7D9B33D8" w14:textId="77777777" w:rsidR="00095D8E" w:rsidRDefault="00095D8E">
            <w:pPr>
              <w:pStyle w:val="Tabletextleft"/>
            </w:pPr>
            <w:r>
              <w:t>Prepared by:</w:t>
            </w:r>
          </w:p>
          <w:p w14:paraId="4620D1AA" w14:textId="77777777" w:rsidR="00095D8E" w:rsidRDefault="00095D8E">
            <w:pPr>
              <w:pStyle w:val="Tabletextleft"/>
            </w:pPr>
          </w:p>
          <w:p w14:paraId="74184BAF" w14:textId="77777777" w:rsidR="00095D8E" w:rsidRDefault="00095D8E">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31C6C1D" w14:textId="77777777" w:rsidR="00095D8E" w:rsidRDefault="00095D8E">
            <w:pPr>
              <w:pStyle w:val="Tabletextleft"/>
            </w:pPr>
            <w:r>
              <w:t>Job title:</w:t>
            </w:r>
          </w:p>
          <w:p w14:paraId="546C71F8" w14:textId="77777777" w:rsidR="00095D8E" w:rsidRDefault="00095D8E">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F5D2456" w14:textId="77777777" w:rsidR="00095D8E" w:rsidRDefault="00095D8E">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347F101" w14:textId="77777777" w:rsidR="00095D8E" w:rsidRDefault="00095D8E">
            <w:pPr>
              <w:pStyle w:val="Tabletextleft"/>
            </w:pPr>
            <w:r>
              <w:t>Date:</w:t>
            </w:r>
          </w:p>
        </w:tc>
      </w:tr>
      <w:tr w:rsidR="00095D8E" w14:paraId="1F392F64" w14:textId="77777777" w:rsidTr="00095D8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76B6CC8" w14:textId="77777777" w:rsidR="00095D8E" w:rsidRDefault="00095D8E">
            <w:pPr>
              <w:pStyle w:val="Tableheadingleft"/>
            </w:pPr>
            <w:r>
              <w:t>Subject matter expert reviewer signs to confirm technical content</w:t>
            </w:r>
          </w:p>
        </w:tc>
      </w:tr>
      <w:tr w:rsidR="00095D8E" w14:paraId="679D1B8A" w14:textId="77777777" w:rsidTr="00095D8E">
        <w:trPr>
          <w:cantSplit/>
        </w:trPr>
        <w:tc>
          <w:tcPr>
            <w:tcW w:w="2948" w:type="dxa"/>
            <w:tcBorders>
              <w:top w:val="single" w:sz="4" w:space="0" w:color="auto"/>
              <w:left w:val="single" w:sz="4" w:space="0" w:color="auto"/>
              <w:bottom w:val="single" w:sz="4" w:space="0" w:color="auto"/>
              <w:right w:val="single" w:sz="4" w:space="0" w:color="auto"/>
            </w:tcBorders>
          </w:tcPr>
          <w:p w14:paraId="6FDBD708" w14:textId="77777777" w:rsidR="00095D8E" w:rsidRDefault="00095D8E">
            <w:pPr>
              <w:pStyle w:val="Tabletextleft"/>
            </w:pPr>
            <w:r>
              <w:t>Reviewed by:</w:t>
            </w:r>
          </w:p>
          <w:p w14:paraId="5FD54797" w14:textId="77777777" w:rsidR="00095D8E" w:rsidRDefault="00095D8E">
            <w:pPr>
              <w:pStyle w:val="Tabletextleft"/>
            </w:pPr>
          </w:p>
          <w:p w14:paraId="14284519" w14:textId="77777777" w:rsidR="00095D8E" w:rsidRDefault="00095D8E">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7EF905E" w14:textId="77777777" w:rsidR="00095D8E" w:rsidRDefault="00095D8E">
            <w:pPr>
              <w:pStyle w:val="Tabletextleft"/>
            </w:pPr>
            <w:r>
              <w:t>Job title:</w:t>
            </w:r>
          </w:p>
          <w:p w14:paraId="6C826081" w14:textId="77777777" w:rsidR="00095D8E" w:rsidRDefault="00095D8E">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0BD2674" w14:textId="77777777" w:rsidR="00095D8E" w:rsidRDefault="00095D8E">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3791811" w14:textId="77777777" w:rsidR="00095D8E" w:rsidRDefault="00095D8E">
            <w:pPr>
              <w:pStyle w:val="Tabletextleft"/>
            </w:pPr>
            <w:r>
              <w:t>Date:</w:t>
            </w:r>
          </w:p>
        </w:tc>
      </w:tr>
      <w:tr w:rsidR="00095D8E" w14:paraId="71426B9F" w14:textId="77777777" w:rsidTr="00095D8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1367565" w14:textId="77777777" w:rsidR="00095D8E" w:rsidRDefault="00095D8E">
            <w:pPr>
              <w:pStyle w:val="Tableheadingleft"/>
            </w:pPr>
            <w:r>
              <w:t>Quality representative signs to confirm document complies with quality management system</w:t>
            </w:r>
          </w:p>
        </w:tc>
      </w:tr>
      <w:tr w:rsidR="00095D8E" w14:paraId="1B68AD95" w14:textId="77777777" w:rsidTr="00095D8E">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1C279AFD" w14:textId="77777777" w:rsidR="00095D8E" w:rsidRDefault="00095D8E">
            <w:pPr>
              <w:pStyle w:val="Tabletextleft"/>
            </w:pPr>
            <w:r>
              <w:t>Authorised by:</w:t>
            </w:r>
          </w:p>
          <w:p w14:paraId="3671A8DD" w14:textId="77777777" w:rsidR="00095D8E" w:rsidRDefault="00095D8E">
            <w:pPr>
              <w:pStyle w:val="Tabletextleft"/>
            </w:pPr>
          </w:p>
          <w:p w14:paraId="4167EEAB" w14:textId="77777777" w:rsidR="00095D8E" w:rsidRDefault="00095D8E">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4B3BDB6E" w14:textId="77777777" w:rsidR="00095D8E" w:rsidRDefault="00095D8E">
            <w:pPr>
              <w:pStyle w:val="Tabletextleft"/>
            </w:pPr>
            <w:r>
              <w:t>Job title:</w:t>
            </w:r>
          </w:p>
          <w:p w14:paraId="525DE579" w14:textId="77777777" w:rsidR="00095D8E" w:rsidRDefault="00095D8E">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7393CFA" w14:textId="77777777" w:rsidR="00095D8E" w:rsidRDefault="00095D8E">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69E543D8" w14:textId="56BF8BCA" w:rsidR="00095D8E" w:rsidRDefault="00095D8E">
            <w:pPr>
              <w:pStyle w:val="Tabletextleft"/>
            </w:pPr>
            <w:r>
              <w:t>Date:</w:t>
            </w:r>
          </w:p>
        </w:tc>
      </w:tr>
    </w:tbl>
    <w:p w14:paraId="70058ECA" w14:textId="7AB04410" w:rsidR="00041B6D" w:rsidRPr="007D2198" w:rsidRDefault="00041B6D" w:rsidP="00041B6D">
      <w:pPr>
        <w:pStyle w:val="Subtitle"/>
      </w:pPr>
      <w:r w:rsidRPr="007D2198">
        <w:br w:type="page"/>
      </w:r>
      <w:bookmarkStart w:id="1" w:name="_Toc235848835"/>
      <w:r w:rsidRPr="007D2198">
        <w:lastRenderedPageBreak/>
        <w:t>Table of Contents</w:t>
      </w:r>
      <w:bookmarkEnd w:id="1"/>
    </w:p>
    <w:p w14:paraId="64471E09" w14:textId="77777777" w:rsidR="00B94028" w:rsidRDefault="00041B6D">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150097" w:history="1">
        <w:r w:rsidR="00B94028" w:rsidRPr="001F5538">
          <w:rPr>
            <w:rStyle w:val="Hyperlink"/>
          </w:rPr>
          <w:t>1.</w:t>
        </w:r>
        <w:r w:rsidR="00B94028">
          <w:rPr>
            <w:rFonts w:asciiTheme="minorHAnsi" w:eastAsiaTheme="minorEastAsia" w:hAnsiTheme="minorHAnsi" w:cstheme="minorBidi"/>
            <w:b w:val="0"/>
            <w:lang w:eastAsia="en-AU"/>
          </w:rPr>
          <w:tab/>
        </w:r>
        <w:r w:rsidR="00B94028" w:rsidRPr="001F5538">
          <w:rPr>
            <w:rStyle w:val="Hyperlink"/>
          </w:rPr>
          <w:t>Purpose</w:t>
        </w:r>
        <w:r w:rsidR="00B94028">
          <w:rPr>
            <w:webHidden/>
          </w:rPr>
          <w:tab/>
        </w:r>
        <w:r w:rsidR="00B94028">
          <w:rPr>
            <w:webHidden/>
          </w:rPr>
          <w:fldChar w:fldCharType="begin"/>
        </w:r>
        <w:r w:rsidR="00B94028">
          <w:rPr>
            <w:webHidden/>
          </w:rPr>
          <w:instrText xml:space="preserve"> PAGEREF _Toc406150097 \h </w:instrText>
        </w:r>
        <w:r w:rsidR="00B94028">
          <w:rPr>
            <w:webHidden/>
          </w:rPr>
        </w:r>
        <w:r w:rsidR="00B94028">
          <w:rPr>
            <w:webHidden/>
          </w:rPr>
          <w:fldChar w:fldCharType="separate"/>
        </w:r>
        <w:r w:rsidR="00B94028">
          <w:rPr>
            <w:webHidden/>
          </w:rPr>
          <w:t>3</w:t>
        </w:r>
        <w:r w:rsidR="00B94028">
          <w:rPr>
            <w:webHidden/>
          </w:rPr>
          <w:fldChar w:fldCharType="end"/>
        </w:r>
      </w:hyperlink>
    </w:p>
    <w:p w14:paraId="175837FB" w14:textId="77777777" w:rsidR="00B94028" w:rsidRDefault="00B138CA">
      <w:pPr>
        <w:pStyle w:val="TOC1"/>
        <w:rPr>
          <w:rFonts w:asciiTheme="minorHAnsi" w:eastAsiaTheme="minorEastAsia" w:hAnsiTheme="minorHAnsi" w:cstheme="minorBidi"/>
          <w:b w:val="0"/>
          <w:lang w:eastAsia="en-AU"/>
        </w:rPr>
      </w:pPr>
      <w:hyperlink w:anchor="_Toc406150098" w:history="1">
        <w:r w:rsidR="00B94028" w:rsidRPr="001F5538">
          <w:rPr>
            <w:rStyle w:val="Hyperlink"/>
          </w:rPr>
          <w:t>2.</w:t>
        </w:r>
        <w:r w:rsidR="00B94028">
          <w:rPr>
            <w:rFonts w:asciiTheme="minorHAnsi" w:eastAsiaTheme="minorEastAsia" w:hAnsiTheme="minorHAnsi" w:cstheme="minorBidi"/>
            <w:b w:val="0"/>
            <w:lang w:eastAsia="en-AU"/>
          </w:rPr>
          <w:tab/>
        </w:r>
        <w:r w:rsidR="00B94028" w:rsidRPr="001F5538">
          <w:rPr>
            <w:rStyle w:val="Hyperlink"/>
          </w:rPr>
          <w:t>Scope</w:t>
        </w:r>
        <w:r w:rsidR="00B94028">
          <w:rPr>
            <w:webHidden/>
          </w:rPr>
          <w:tab/>
        </w:r>
        <w:r w:rsidR="00B94028">
          <w:rPr>
            <w:webHidden/>
          </w:rPr>
          <w:fldChar w:fldCharType="begin"/>
        </w:r>
        <w:r w:rsidR="00B94028">
          <w:rPr>
            <w:webHidden/>
          </w:rPr>
          <w:instrText xml:space="preserve"> PAGEREF _Toc406150098 \h </w:instrText>
        </w:r>
        <w:r w:rsidR="00B94028">
          <w:rPr>
            <w:webHidden/>
          </w:rPr>
        </w:r>
        <w:r w:rsidR="00B94028">
          <w:rPr>
            <w:webHidden/>
          </w:rPr>
          <w:fldChar w:fldCharType="separate"/>
        </w:r>
        <w:r w:rsidR="00B94028">
          <w:rPr>
            <w:webHidden/>
          </w:rPr>
          <w:t>3</w:t>
        </w:r>
        <w:r w:rsidR="00B94028">
          <w:rPr>
            <w:webHidden/>
          </w:rPr>
          <w:fldChar w:fldCharType="end"/>
        </w:r>
      </w:hyperlink>
    </w:p>
    <w:p w14:paraId="2E686390" w14:textId="77777777" w:rsidR="00B94028" w:rsidRDefault="00B138CA">
      <w:pPr>
        <w:pStyle w:val="TOC1"/>
        <w:rPr>
          <w:rFonts w:asciiTheme="minorHAnsi" w:eastAsiaTheme="minorEastAsia" w:hAnsiTheme="minorHAnsi" w:cstheme="minorBidi"/>
          <w:b w:val="0"/>
          <w:lang w:eastAsia="en-AU"/>
        </w:rPr>
      </w:pPr>
      <w:hyperlink w:anchor="_Toc406150099" w:history="1">
        <w:r w:rsidR="00B94028" w:rsidRPr="001F5538">
          <w:rPr>
            <w:rStyle w:val="Hyperlink"/>
          </w:rPr>
          <w:t>3.</w:t>
        </w:r>
        <w:r w:rsidR="00B94028">
          <w:rPr>
            <w:rFonts w:asciiTheme="minorHAnsi" w:eastAsiaTheme="minorEastAsia" w:hAnsiTheme="minorHAnsi" w:cstheme="minorBidi"/>
            <w:b w:val="0"/>
            <w:lang w:eastAsia="en-AU"/>
          </w:rPr>
          <w:tab/>
        </w:r>
        <w:r w:rsidR="00B94028" w:rsidRPr="001F5538">
          <w:rPr>
            <w:rStyle w:val="Hyperlink"/>
          </w:rPr>
          <w:t>Responsibilities</w:t>
        </w:r>
        <w:r w:rsidR="00B94028">
          <w:rPr>
            <w:webHidden/>
          </w:rPr>
          <w:tab/>
        </w:r>
        <w:r w:rsidR="00B94028">
          <w:rPr>
            <w:webHidden/>
          </w:rPr>
          <w:fldChar w:fldCharType="begin"/>
        </w:r>
        <w:r w:rsidR="00B94028">
          <w:rPr>
            <w:webHidden/>
          </w:rPr>
          <w:instrText xml:space="preserve"> PAGEREF _Toc406150099 \h </w:instrText>
        </w:r>
        <w:r w:rsidR="00B94028">
          <w:rPr>
            <w:webHidden/>
          </w:rPr>
        </w:r>
        <w:r w:rsidR="00B94028">
          <w:rPr>
            <w:webHidden/>
          </w:rPr>
          <w:fldChar w:fldCharType="separate"/>
        </w:r>
        <w:r w:rsidR="00B94028">
          <w:rPr>
            <w:webHidden/>
          </w:rPr>
          <w:t>3</w:t>
        </w:r>
        <w:r w:rsidR="00B94028">
          <w:rPr>
            <w:webHidden/>
          </w:rPr>
          <w:fldChar w:fldCharType="end"/>
        </w:r>
      </w:hyperlink>
    </w:p>
    <w:p w14:paraId="75C05ACF" w14:textId="77777777" w:rsidR="00B94028" w:rsidRDefault="00B138CA">
      <w:pPr>
        <w:pStyle w:val="TOC1"/>
        <w:rPr>
          <w:rFonts w:asciiTheme="minorHAnsi" w:eastAsiaTheme="minorEastAsia" w:hAnsiTheme="minorHAnsi" w:cstheme="minorBidi"/>
          <w:b w:val="0"/>
          <w:lang w:eastAsia="en-AU"/>
        </w:rPr>
      </w:pPr>
      <w:hyperlink w:anchor="_Toc406150100" w:history="1">
        <w:r w:rsidR="00B94028" w:rsidRPr="001F5538">
          <w:rPr>
            <w:rStyle w:val="Hyperlink"/>
          </w:rPr>
          <w:t>4.</w:t>
        </w:r>
        <w:r w:rsidR="00B94028">
          <w:rPr>
            <w:rFonts w:asciiTheme="minorHAnsi" w:eastAsiaTheme="minorEastAsia" w:hAnsiTheme="minorHAnsi" w:cstheme="minorBidi"/>
            <w:b w:val="0"/>
            <w:lang w:eastAsia="en-AU"/>
          </w:rPr>
          <w:tab/>
        </w:r>
        <w:r w:rsidR="00B94028" w:rsidRPr="001F5538">
          <w:rPr>
            <w:rStyle w:val="Hyperlink"/>
          </w:rPr>
          <w:t>Procedure</w:t>
        </w:r>
        <w:r w:rsidR="00B94028">
          <w:rPr>
            <w:webHidden/>
          </w:rPr>
          <w:tab/>
        </w:r>
        <w:r w:rsidR="00B94028">
          <w:rPr>
            <w:webHidden/>
          </w:rPr>
          <w:fldChar w:fldCharType="begin"/>
        </w:r>
        <w:r w:rsidR="00B94028">
          <w:rPr>
            <w:webHidden/>
          </w:rPr>
          <w:instrText xml:space="preserve"> PAGEREF _Toc406150100 \h </w:instrText>
        </w:r>
        <w:r w:rsidR="00B94028">
          <w:rPr>
            <w:webHidden/>
          </w:rPr>
        </w:r>
        <w:r w:rsidR="00B94028">
          <w:rPr>
            <w:webHidden/>
          </w:rPr>
          <w:fldChar w:fldCharType="separate"/>
        </w:r>
        <w:r w:rsidR="00B94028">
          <w:rPr>
            <w:webHidden/>
          </w:rPr>
          <w:t>3</w:t>
        </w:r>
        <w:r w:rsidR="00B94028">
          <w:rPr>
            <w:webHidden/>
          </w:rPr>
          <w:fldChar w:fldCharType="end"/>
        </w:r>
      </w:hyperlink>
    </w:p>
    <w:p w14:paraId="6F68ACAF" w14:textId="77777777" w:rsidR="00B94028" w:rsidRDefault="00B138CA">
      <w:pPr>
        <w:pStyle w:val="TOC2"/>
        <w:rPr>
          <w:rFonts w:asciiTheme="minorHAnsi" w:eastAsiaTheme="minorEastAsia" w:hAnsiTheme="minorHAnsi" w:cstheme="minorBidi"/>
          <w:lang w:eastAsia="en-AU"/>
        </w:rPr>
      </w:pPr>
      <w:hyperlink w:anchor="_Toc406150101" w:history="1">
        <w:r w:rsidR="00B94028" w:rsidRPr="001F5538">
          <w:rPr>
            <w:rStyle w:val="Hyperlink"/>
          </w:rPr>
          <w:t>4.1.</w:t>
        </w:r>
        <w:r w:rsidR="00B94028">
          <w:rPr>
            <w:rFonts w:asciiTheme="minorHAnsi" w:eastAsiaTheme="minorEastAsia" w:hAnsiTheme="minorHAnsi" w:cstheme="minorBidi"/>
            <w:lang w:eastAsia="en-AU"/>
          </w:rPr>
          <w:tab/>
        </w:r>
        <w:r w:rsidR="00B94028" w:rsidRPr="001F5538">
          <w:rPr>
            <w:rStyle w:val="Hyperlink"/>
          </w:rPr>
          <w:t>Approved supplier list</w:t>
        </w:r>
        <w:r w:rsidR="00B94028">
          <w:rPr>
            <w:webHidden/>
          </w:rPr>
          <w:tab/>
        </w:r>
        <w:r w:rsidR="00B94028">
          <w:rPr>
            <w:webHidden/>
          </w:rPr>
          <w:fldChar w:fldCharType="begin"/>
        </w:r>
        <w:r w:rsidR="00B94028">
          <w:rPr>
            <w:webHidden/>
          </w:rPr>
          <w:instrText xml:space="preserve"> PAGEREF _Toc406150101 \h </w:instrText>
        </w:r>
        <w:r w:rsidR="00B94028">
          <w:rPr>
            <w:webHidden/>
          </w:rPr>
        </w:r>
        <w:r w:rsidR="00B94028">
          <w:rPr>
            <w:webHidden/>
          </w:rPr>
          <w:fldChar w:fldCharType="separate"/>
        </w:r>
        <w:r w:rsidR="00B94028">
          <w:rPr>
            <w:webHidden/>
          </w:rPr>
          <w:t>3</w:t>
        </w:r>
        <w:r w:rsidR="00B94028">
          <w:rPr>
            <w:webHidden/>
          </w:rPr>
          <w:fldChar w:fldCharType="end"/>
        </w:r>
      </w:hyperlink>
    </w:p>
    <w:p w14:paraId="1DB5AE96" w14:textId="77777777" w:rsidR="00B94028" w:rsidRDefault="00B138CA">
      <w:pPr>
        <w:pStyle w:val="TOC2"/>
        <w:rPr>
          <w:rFonts w:asciiTheme="minorHAnsi" w:eastAsiaTheme="minorEastAsia" w:hAnsiTheme="minorHAnsi" w:cstheme="minorBidi"/>
          <w:lang w:eastAsia="en-AU"/>
        </w:rPr>
      </w:pPr>
      <w:hyperlink w:anchor="_Toc406150102" w:history="1">
        <w:r w:rsidR="00B94028" w:rsidRPr="001F5538">
          <w:rPr>
            <w:rStyle w:val="Hyperlink"/>
          </w:rPr>
          <w:t>4.2.</w:t>
        </w:r>
        <w:r w:rsidR="00B94028">
          <w:rPr>
            <w:rFonts w:asciiTheme="minorHAnsi" w:eastAsiaTheme="minorEastAsia" w:hAnsiTheme="minorHAnsi" w:cstheme="minorBidi"/>
            <w:lang w:eastAsia="en-AU"/>
          </w:rPr>
          <w:tab/>
        </w:r>
        <w:r w:rsidR="00B94028" w:rsidRPr="001F5538">
          <w:rPr>
            <w:rStyle w:val="Hyperlink"/>
          </w:rPr>
          <w:t>Purchasing information</w:t>
        </w:r>
        <w:r w:rsidR="00B94028">
          <w:rPr>
            <w:webHidden/>
          </w:rPr>
          <w:tab/>
        </w:r>
        <w:r w:rsidR="00B94028">
          <w:rPr>
            <w:webHidden/>
          </w:rPr>
          <w:fldChar w:fldCharType="begin"/>
        </w:r>
        <w:r w:rsidR="00B94028">
          <w:rPr>
            <w:webHidden/>
          </w:rPr>
          <w:instrText xml:space="preserve"> PAGEREF _Toc406150102 \h </w:instrText>
        </w:r>
        <w:r w:rsidR="00B94028">
          <w:rPr>
            <w:webHidden/>
          </w:rPr>
        </w:r>
        <w:r w:rsidR="00B94028">
          <w:rPr>
            <w:webHidden/>
          </w:rPr>
          <w:fldChar w:fldCharType="separate"/>
        </w:r>
        <w:r w:rsidR="00B94028">
          <w:rPr>
            <w:webHidden/>
          </w:rPr>
          <w:t>4</w:t>
        </w:r>
        <w:r w:rsidR="00B94028">
          <w:rPr>
            <w:webHidden/>
          </w:rPr>
          <w:fldChar w:fldCharType="end"/>
        </w:r>
      </w:hyperlink>
    </w:p>
    <w:p w14:paraId="5DF77174" w14:textId="77777777" w:rsidR="00B94028" w:rsidRDefault="00B138CA">
      <w:pPr>
        <w:pStyle w:val="TOC2"/>
        <w:rPr>
          <w:rFonts w:asciiTheme="minorHAnsi" w:eastAsiaTheme="minorEastAsia" w:hAnsiTheme="minorHAnsi" w:cstheme="minorBidi"/>
          <w:lang w:eastAsia="en-AU"/>
        </w:rPr>
      </w:pPr>
      <w:hyperlink w:anchor="_Toc406150103" w:history="1">
        <w:r w:rsidR="00B94028" w:rsidRPr="001F5538">
          <w:rPr>
            <w:rStyle w:val="Hyperlink"/>
          </w:rPr>
          <w:t>4.3.</w:t>
        </w:r>
        <w:r w:rsidR="00B94028">
          <w:rPr>
            <w:rFonts w:asciiTheme="minorHAnsi" w:eastAsiaTheme="minorEastAsia" w:hAnsiTheme="minorHAnsi" w:cstheme="minorBidi"/>
            <w:lang w:eastAsia="en-AU"/>
          </w:rPr>
          <w:tab/>
        </w:r>
        <w:r w:rsidR="00B94028" w:rsidRPr="001F5538">
          <w:rPr>
            <w:rStyle w:val="Hyperlink"/>
          </w:rPr>
          <w:t>Product change notification</w:t>
        </w:r>
        <w:r w:rsidR="00B94028">
          <w:rPr>
            <w:webHidden/>
          </w:rPr>
          <w:tab/>
        </w:r>
        <w:r w:rsidR="00B94028">
          <w:rPr>
            <w:webHidden/>
          </w:rPr>
          <w:fldChar w:fldCharType="begin"/>
        </w:r>
        <w:r w:rsidR="00B94028">
          <w:rPr>
            <w:webHidden/>
          </w:rPr>
          <w:instrText xml:space="preserve"> PAGEREF _Toc406150103 \h </w:instrText>
        </w:r>
        <w:r w:rsidR="00B94028">
          <w:rPr>
            <w:webHidden/>
          </w:rPr>
        </w:r>
        <w:r w:rsidR="00B94028">
          <w:rPr>
            <w:webHidden/>
          </w:rPr>
          <w:fldChar w:fldCharType="separate"/>
        </w:r>
        <w:r w:rsidR="00B94028">
          <w:rPr>
            <w:webHidden/>
          </w:rPr>
          <w:t>5</w:t>
        </w:r>
        <w:r w:rsidR="00B94028">
          <w:rPr>
            <w:webHidden/>
          </w:rPr>
          <w:fldChar w:fldCharType="end"/>
        </w:r>
      </w:hyperlink>
    </w:p>
    <w:p w14:paraId="78C85B7C" w14:textId="77777777" w:rsidR="00B94028" w:rsidRDefault="00B138CA">
      <w:pPr>
        <w:pStyle w:val="TOC2"/>
        <w:rPr>
          <w:rFonts w:asciiTheme="minorHAnsi" w:eastAsiaTheme="minorEastAsia" w:hAnsiTheme="minorHAnsi" w:cstheme="minorBidi"/>
          <w:lang w:eastAsia="en-AU"/>
        </w:rPr>
      </w:pPr>
      <w:hyperlink w:anchor="_Toc406150104" w:history="1">
        <w:r w:rsidR="00B94028" w:rsidRPr="001F5538">
          <w:rPr>
            <w:rStyle w:val="Hyperlink"/>
          </w:rPr>
          <w:t>4.4.</w:t>
        </w:r>
        <w:r w:rsidR="00B94028">
          <w:rPr>
            <w:rFonts w:asciiTheme="minorHAnsi" w:eastAsiaTheme="minorEastAsia" w:hAnsiTheme="minorHAnsi" w:cstheme="minorBidi"/>
            <w:lang w:eastAsia="en-AU"/>
          </w:rPr>
          <w:tab/>
        </w:r>
        <w:r w:rsidR="00B94028" w:rsidRPr="001F5538">
          <w:rPr>
            <w:rStyle w:val="Hyperlink"/>
          </w:rPr>
          <w:t>Review of specified requirements</w:t>
        </w:r>
        <w:r w:rsidR="00B94028">
          <w:rPr>
            <w:webHidden/>
          </w:rPr>
          <w:tab/>
        </w:r>
        <w:r w:rsidR="00B94028">
          <w:rPr>
            <w:webHidden/>
          </w:rPr>
          <w:fldChar w:fldCharType="begin"/>
        </w:r>
        <w:r w:rsidR="00B94028">
          <w:rPr>
            <w:webHidden/>
          </w:rPr>
          <w:instrText xml:space="preserve"> PAGEREF _Toc406150104 \h </w:instrText>
        </w:r>
        <w:r w:rsidR="00B94028">
          <w:rPr>
            <w:webHidden/>
          </w:rPr>
        </w:r>
        <w:r w:rsidR="00B94028">
          <w:rPr>
            <w:webHidden/>
          </w:rPr>
          <w:fldChar w:fldCharType="separate"/>
        </w:r>
        <w:r w:rsidR="00B94028">
          <w:rPr>
            <w:webHidden/>
          </w:rPr>
          <w:t>5</w:t>
        </w:r>
        <w:r w:rsidR="00B94028">
          <w:rPr>
            <w:webHidden/>
          </w:rPr>
          <w:fldChar w:fldCharType="end"/>
        </w:r>
      </w:hyperlink>
    </w:p>
    <w:p w14:paraId="70058ED7" w14:textId="77777777" w:rsidR="00041B6D" w:rsidRDefault="00041B6D" w:rsidP="00041B6D">
      <w:r>
        <w:rPr>
          <w:noProof/>
        </w:rPr>
        <w:fldChar w:fldCharType="end"/>
      </w:r>
    </w:p>
    <w:p w14:paraId="70058ED8" w14:textId="77777777" w:rsidR="00041B6D" w:rsidRPr="00F0163D" w:rsidRDefault="00041B6D" w:rsidP="00041B6D">
      <w:pPr>
        <w:pStyle w:val="Instruction"/>
      </w:pPr>
      <w:bookmarkStart w:id="2" w:name="_GoBack"/>
      <w:bookmarkEnd w:id="2"/>
      <w:r>
        <w:br w:type="page"/>
      </w:r>
      <w:bookmarkEnd w:id="0"/>
      <w:r w:rsidRPr="00F0163D">
        <w:lastRenderedPageBreak/>
        <w:t xml:space="preserve">This procedure only addresses purchasing activities specifically required by the standard. It does not attempt to cover non-compliance/non-regulatory issues. </w:t>
      </w:r>
    </w:p>
    <w:p w14:paraId="70058ED9" w14:textId="77777777" w:rsidR="00041B6D" w:rsidRPr="00F0163D" w:rsidRDefault="00041B6D" w:rsidP="00041B6D">
      <w:pPr>
        <w:pStyle w:val="Heading1"/>
        <w:numPr>
          <w:ilvl w:val="0"/>
          <w:numId w:val="9"/>
        </w:numPr>
        <w:spacing w:before="480" w:after="200" w:line="240" w:lineRule="auto"/>
      </w:pPr>
      <w:bookmarkStart w:id="3" w:name="_Toc236020653"/>
      <w:bookmarkStart w:id="4" w:name="_Toc406150097"/>
      <w:r>
        <w:t>Purpose</w:t>
      </w:r>
      <w:bookmarkEnd w:id="3"/>
      <w:bookmarkEnd w:id="4"/>
    </w:p>
    <w:p w14:paraId="70058EDA" w14:textId="03496C84" w:rsidR="00041B6D" w:rsidRPr="00F0163D" w:rsidRDefault="00041B6D" w:rsidP="00041B6D">
      <w:r w:rsidRPr="00F0163D">
        <w:t>This procedure describes the system, provides instructions and identifies responsibilities for preparation of quality related purchasing documents and activities</w:t>
      </w:r>
      <w:r w:rsidR="00514AEF" w:rsidRPr="00514AEF">
        <w:t xml:space="preserve"> </w:t>
      </w:r>
      <w:r w:rsidR="00514AEF">
        <w:t>at</w:t>
      </w:r>
      <w:r w:rsidR="00514AEF" w:rsidRPr="00A632AC">
        <w:t xml:space="preserve"> </w:t>
      </w:r>
      <w:sdt>
        <w:sdtPr>
          <w:alias w:val="Company"/>
          <w:tag w:val=""/>
          <w:id w:val="-1213650521"/>
          <w:placeholder>
            <w:docPart w:val="028B7B46A51D477BAA8747830615FD98"/>
          </w:placeholder>
          <w:showingPlcHdr/>
          <w:dataBinding w:prefixMappings="xmlns:ns0='http://schemas.openxmlformats.org/officeDocument/2006/extended-properties' " w:xpath="/ns0:Properties[1]/ns0:Company[1]" w:storeItemID="{6668398D-A668-4E3E-A5EB-62B293D839F1}"/>
          <w:text/>
        </w:sdtPr>
        <w:sdtEndPr/>
        <w:sdtContent>
          <w:r w:rsidR="00BC4AC1" w:rsidRPr="00E8158D">
            <w:rPr>
              <w:rStyle w:val="PlaceholderText"/>
            </w:rPr>
            <w:t>[Company]</w:t>
          </w:r>
        </w:sdtContent>
      </w:sdt>
      <w:r w:rsidRPr="00F0163D">
        <w:t>.</w:t>
      </w:r>
    </w:p>
    <w:p w14:paraId="70058EDB" w14:textId="7E37AD89" w:rsidR="00041B6D" w:rsidRPr="00F0163D" w:rsidRDefault="00B94028" w:rsidP="00041B6D">
      <w:pPr>
        <w:pStyle w:val="Heading1"/>
        <w:numPr>
          <w:ilvl w:val="0"/>
          <w:numId w:val="9"/>
        </w:numPr>
        <w:spacing w:before="480" w:after="200" w:line="240" w:lineRule="auto"/>
      </w:pPr>
      <w:bookmarkStart w:id="5" w:name="_Toc406150098"/>
      <w:r>
        <w:t>Scope</w:t>
      </w:r>
      <w:bookmarkEnd w:id="5"/>
    </w:p>
    <w:p w14:paraId="70058EDC" w14:textId="77777777" w:rsidR="00041B6D" w:rsidRPr="00F0163D" w:rsidRDefault="00041B6D" w:rsidP="00041B6D">
      <w:pPr>
        <w:pStyle w:val="Instruction"/>
      </w:pPr>
      <w:r w:rsidRPr="00F0163D">
        <w:t>This scope is the same as procedure QP705.</w:t>
      </w:r>
    </w:p>
    <w:p w14:paraId="70058EDD" w14:textId="7C1FB6F9" w:rsidR="00041B6D" w:rsidRPr="00F0163D" w:rsidRDefault="00041B6D" w:rsidP="00041B6D">
      <w:r w:rsidRPr="00F0163D">
        <w:t>Th</w:t>
      </w:r>
      <w:r w:rsidR="00514AEF">
        <w:t>e scope of th</w:t>
      </w:r>
      <w:r w:rsidRPr="00F0163D">
        <w:t xml:space="preserve">is procedure </w:t>
      </w:r>
      <w:r w:rsidR="00514AEF">
        <w:t>includes</w:t>
      </w:r>
      <w:r w:rsidRPr="00F0163D">
        <w:t xml:space="preserve"> suppliers, contractors, subcontractors and consultants that supply components or services that may affect product quality.</w:t>
      </w:r>
    </w:p>
    <w:p w14:paraId="70058EDE" w14:textId="77777777" w:rsidR="00041B6D" w:rsidRPr="00F0163D" w:rsidRDefault="00041B6D" w:rsidP="00041B6D">
      <w:r w:rsidRPr="00F0163D">
        <w:t>Components and services include: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4"/>
        <w:gridCol w:w="4334"/>
      </w:tblGrid>
      <w:tr w:rsidR="00041B6D" w:rsidRPr="00F0163D" w14:paraId="70058EE1" w14:textId="77777777" w:rsidTr="00095D8E">
        <w:tc>
          <w:tcPr>
            <w:tcW w:w="4334" w:type="dxa"/>
          </w:tcPr>
          <w:p w14:paraId="70058EDF" w14:textId="77777777" w:rsidR="00041B6D" w:rsidRPr="00F0163D" w:rsidRDefault="00041B6D" w:rsidP="002B2E29">
            <w:pPr>
              <w:pStyle w:val="Tableheadingleft"/>
            </w:pPr>
            <w:r w:rsidRPr="00F0163D">
              <w:t>Components</w:t>
            </w:r>
          </w:p>
        </w:tc>
        <w:tc>
          <w:tcPr>
            <w:tcW w:w="4334" w:type="dxa"/>
          </w:tcPr>
          <w:p w14:paraId="70058EE0" w14:textId="77777777" w:rsidR="00041B6D" w:rsidRPr="00F0163D" w:rsidRDefault="00041B6D" w:rsidP="002B2E29">
            <w:pPr>
              <w:pStyle w:val="Tableheadingleft"/>
            </w:pPr>
            <w:r w:rsidRPr="00F0163D">
              <w:t>Services</w:t>
            </w:r>
          </w:p>
        </w:tc>
      </w:tr>
      <w:tr w:rsidR="00041B6D" w:rsidRPr="00F0163D" w14:paraId="70058EF2" w14:textId="77777777" w:rsidTr="00095D8E">
        <w:tc>
          <w:tcPr>
            <w:tcW w:w="4334" w:type="dxa"/>
          </w:tcPr>
          <w:p w14:paraId="70058EE2" w14:textId="77777777" w:rsidR="00041B6D" w:rsidRPr="00F0163D" w:rsidRDefault="00041B6D" w:rsidP="002B2E29">
            <w:pPr>
              <w:pStyle w:val="Tabletextleft"/>
            </w:pPr>
            <w:r w:rsidRPr="00F0163D">
              <w:t>Materials</w:t>
            </w:r>
          </w:p>
          <w:p w14:paraId="70058EE3" w14:textId="77777777" w:rsidR="00041B6D" w:rsidRPr="00F0163D" w:rsidRDefault="00041B6D" w:rsidP="002B2E29">
            <w:pPr>
              <w:pStyle w:val="Tabletextleft"/>
            </w:pPr>
            <w:r w:rsidRPr="00F0163D">
              <w:t>substances</w:t>
            </w:r>
          </w:p>
          <w:p w14:paraId="70058EE4" w14:textId="77777777" w:rsidR="00041B6D" w:rsidRPr="00F0163D" w:rsidRDefault="00041B6D" w:rsidP="002B2E29">
            <w:pPr>
              <w:pStyle w:val="Tabletextleft"/>
            </w:pPr>
            <w:r w:rsidRPr="00F0163D">
              <w:t>pieces</w:t>
            </w:r>
          </w:p>
          <w:p w14:paraId="70058EE5" w14:textId="77777777" w:rsidR="00041B6D" w:rsidRPr="00F0163D" w:rsidRDefault="00041B6D" w:rsidP="002B2E29">
            <w:pPr>
              <w:pStyle w:val="Tabletextleft"/>
            </w:pPr>
            <w:r w:rsidRPr="00F0163D">
              <w:t>parts software</w:t>
            </w:r>
          </w:p>
          <w:p w14:paraId="70058EE6" w14:textId="77777777" w:rsidR="00041B6D" w:rsidRPr="00F0163D" w:rsidRDefault="00041B6D" w:rsidP="002B2E29">
            <w:pPr>
              <w:pStyle w:val="Tabletextleft"/>
            </w:pPr>
            <w:r w:rsidRPr="00F0163D">
              <w:t>firmware</w:t>
            </w:r>
          </w:p>
          <w:p w14:paraId="70058EE7" w14:textId="77777777" w:rsidR="00041B6D" w:rsidRPr="00F0163D" w:rsidRDefault="00041B6D" w:rsidP="002B2E29">
            <w:pPr>
              <w:pStyle w:val="Tabletextleft"/>
            </w:pPr>
            <w:r w:rsidRPr="00F0163D">
              <w:t>labelling</w:t>
            </w:r>
          </w:p>
          <w:p w14:paraId="70058EE8" w14:textId="77777777" w:rsidR="00041B6D" w:rsidRPr="00F0163D" w:rsidRDefault="00041B6D" w:rsidP="002B2E29">
            <w:pPr>
              <w:pStyle w:val="Tabletextleft"/>
            </w:pPr>
            <w:r w:rsidRPr="00F0163D">
              <w:t>assemblies to be included as</w:t>
            </w:r>
          </w:p>
          <w:p w14:paraId="70058EE9" w14:textId="77777777" w:rsidR="00041B6D" w:rsidRPr="00F0163D" w:rsidRDefault="00041B6D" w:rsidP="002B2E29">
            <w:pPr>
              <w:pStyle w:val="Tabletextleft"/>
            </w:pPr>
            <w:r w:rsidRPr="00F0163D">
              <w:t>part of the finished product</w:t>
            </w:r>
          </w:p>
        </w:tc>
        <w:tc>
          <w:tcPr>
            <w:tcW w:w="4334" w:type="dxa"/>
          </w:tcPr>
          <w:p w14:paraId="70058EEA" w14:textId="77777777" w:rsidR="00041B6D" w:rsidRPr="00F0163D" w:rsidRDefault="00041B6D" w:rsidP="002B2E29">
            <w:pPr>
              <w:pStyle w:val="Tabletextleft"/>
            </w:pPr>
            <w:r w:rsidRPr="00F0163D">
              <w:t>design</w:t>
            </w:r>
          </w:p>
          <w:p w14:paraId="70058EEB" w14:textId="77777777" w:rsidR="00041B6D" w:rsidRPr="00F0163D" w:rsidRDefault="00041B6D" w:rsidP="002B2E29">
            <w:pPr>
              <w:pStyle w:val="Tabletextleft"/>
            </w:pPr>
            <w:r w:rsidRPr="00F0163D">
              <w:t>(laboratory) testing</w:t>
            </w:r>
          </w:p>
          <w:p w14:paraId="70058EEC" w14:textId="77777777" w:rsidR="00041B6D" w:rsidRPr="00F0163D" w:rsidRDefault="00041B6D" w:rsidP="002B2E29">
            <w:pPr>
              <w:pStyle w:val="Tabletextleft"/>
            </w:pPr>
            <w:r w:rsidRPr="00F0163D">
              <w:t>contract cleaning</w:t>
            </w:r>
          </w:p>
          <w:p w14:paraId="70058EED" w14:textId="77777777" w:rsidR="00041B6D" w:rsidRPr="00F0163D" w:rsidRDefault="00041B6D" w:rsidP="002B2E29">
            <w:pPr>
              <w:pStyle w:val="Tabletextleft"/>
            </w:pPr>
            <w:r w:rsidRPr="00F0163D">
              <w:t>calibration</w:t>
            </w:r>
          </w:p>
          <w:p w14:paraId="70058EEE" w14:textId="77777777" w:rsidR="00041B6D" w:rsidRPr="00F0163D" w:rsidRDefault="00041B6D" w:rsidP="002B2E29">
            <w:pPr>
              <w:pStyle w:val="Tabletextleft"/>
            </w:pPr>
            <w:r w:rsidRPr="00F0163D">
              <w:t>maintenance</w:t>
            </w:r>
          </w:p>
          <w:p w14:paraId="70058EEF" w14:textId="77777777" w:rsidR="00041B6D" w:rsidRPr="00F0163D" w:rsidRDefault="00041B6D" w:rsidP="002B2E29">
            <w:pPr>
              <w:pStyle w:val="Tabletextleft"/>
            </w:pPr>
            <w:r w:rsidRPr="00F0163D">
              <w:t>software</w:t>
            </w:r>
          </w:p>
          <w:p w14:paraId="70058EF0" w14:textId="77777777" w:rsidR="00041B6D" w:rsidRPr="00F0163D" w:rsidRDefault="00041B6D" w:rsidP="002B2E29">
            <w:pPr>
              <w:pStyle w:val="Tabletextleft"/>
            </w:pPr>
            <w:r w:rsidRPr="00F0163D">
              <w:t>sterilisation</w:t>
            </w:r>
          </w:p>
          <w:p w14:paraId="70058EF1" w14:textId="77777777" w:rsidR="00041B6D" w:rsidRPr="00F0163D" w:rsidRDefault="00041B6D" w:rsidP="002B2E29">
            <w:pPr>
              <w:pStyle w:val="Tabletextleft"/>
            </w:pPr>
            <w:r>
              <w:t>delivery</w:t>
            </w:r>
          </w:p>
        </w:tc>
      </w:tr>
    </w:tbl>
    <w:p w14:paraId="70058EF3" w14:textId="77777777" w:rsidR="00041B6D" w:rsidRPr="00F0163D" w:rsidRDefault="00041B6D" w:rsidP="00041B6D">
      <w:pPr>
        <w:pStyle w:val="Instruction"/>
      </w:pPr>
      <w:r w:rsidRPr="00F0163D">
        <w:t xml:space="preserve">Modify the above lists to reflect those components and services applicable to </w:t>
      </w:r>
      <w:r>
        <w:t>the company</w:t>
      </w:r>
      <w:r w:rsidRPr="00F0163D">
        <w:t>.</w:t>
      </w:r>
    </w:p>
    <w:p w14:paraId="70058EF4" w14:textId="77777777" w:rsidR="00041B6D" w:rsidRDefault="00041B6D" w:rsidP="00041B6D">
      <w:pPr>
        <w:pStyle w:val="Heading1"/>
        <w:numPr>
          <w:ilvl w:val="0"/>
          <w:numId w:val="9"/>
        </w:numPr>
        <w:spacing w:before="480" w:line="240" w:lineRule="atLeast"/>
      </w:pPr>
      <w:bookmarkStart w:id="6" w:name="_Toc251228259"/>
      <w:bookmarkStart w:id="7" w:name="_Toc406150099"/>
      <w:bookmarkStart w:id="8" w:name="_Toc236020655"/>
      <w:r>
        <w:t>Responsibilities</w:t>
      </w:r>
      <w:bookmarkEnd w:id="6"/>
      <w:bookmarkEnd w:id="7"/>
    </w:p>
    <w:tbl>
      <w:tblPr>
        <w:tblW w:w="0" w:type="auto"/>
        <w:tblInd w:w="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5"/>
        <w:gridCol w:w="6684"/>
      </w:tblGrid>
      <w:tr w:rsidR="00041B6D" w14:paraId="70058EF7" w14:textId="77777777" w:rsidTr="00095D8E">
        <w:tc>
          <w:tcPr>
            <w:tcW w:w="1995" w:type="dxa"/>
          </w:tcPr>
          <w:p w14:paraId="70058EF5" w14:textId="77777777" w:rsidR="00041B6D" w:rsidRDefault="00041B6D" w:rsidP="002B2E29">
            <w:pPr>
              <w:pStyle w:val="Tableheadingcentre"/>
            </w:pPr>
            <w:r>
              <w:t>Role</w:t>
            </w:r>
          </w:p>
        </w:tc>
        <w:tc>
          <w:tcPr>
            <w:tcW w:w="6684" w:type="dxa"/>
          </w:tcPr>
          <w:p w14:paraId="70058EF6" w14:textId="77777777" w:rsidR="00041B6D" w:rsidRDefault="00041B6D" w:rsidP="002B2E29">
            <w:pPr>
              <w:pStyle w:val="Tableheadingleft"/>
            </w:pPr>
            <w:r>
              <w:t>Responsibility</w:t>
            </w:r>
          </w:p>
        </w:tc>
      </w:tr>
      <w:tr w:rsidR="00041B6D" w14:paraId="70058EFD" w14:textId="77777777" w:rsidTr="00095D8E">
        <w:tc>
          <w:tcPr>
            <w:tcW w:w="1995" w:type="dxa"/>
          </w:tcPr>
          <w:p w14:paraId="70058EFB" w14:textId="77777777" w:rsidR="00041B6D" w:rsidRDefault="00041B6D" w:rsidP="002B2E29">
            <w:pPr>
              <w:pStyle w:val="Tabletextleft"/>
            </w:pPr>
            <w:r>
              <w:t>Purchasing Manager</w:t>
            </w:r>
          </w:p>
        </w:tc>
        <w:tc>
          <w:tcPr>
            <w:tcW w:w="6684" w:type="dxa"/>
          </w:tcPr>
          <w:p w14:paraId="70058EFC" w14:textId="77777777" w:rsidR="00041B6D" w:rsidRDefault="00041B6D" w:rsidP="002B2E29">
            <w:pPr>
              <w:pStyle w:val="Tabletextleft"/>
            </w:pPr>
          </w:p>
        </w:tc>
      </w:tr>
      <w:tr w:rsidR="00041B6D" w14:paraId="70058F00" w14:textId="77777777" w:rsidTr="00095D8E">
        <w:tc>
          <w:tcPr>
            <w:tcW w:w="1995" w:type="dxa"/>
          </w:tcPr>
          <w:p w14:paraId="70058EFE" w14:textId="77777777" w:rsidR="00041B6D" w:rsidRDefault="00041B6D" w:rsidP="002B2E29">
            <w:pPr>
              <w:pStyle w:val="Tabletextleft"/>
            </w:pPr>
            <w:r>
              <w:t>Quality Manager</w:t>
            </w:r>
          </w:p>
        </w:tc>
        <w:tc>
          <w:tcPr>
            <w:tcW w:w="6684" w:type="dxa"/>
          </w:tcPr>
          <w:p w14:paraId="70058EFF" w14:textId="77777777" w:rsidR="00041B6D" w:rsidRDefault="00041B6D" w:rsidP="002B2E29">
            <w:pPr>
              <w:pStyle w:val="Tabletextleft"/>
            </w:pPr>
          </w:p>
        </w:tc>
      </w:tr>
    </w:tbl>
    <w:p w14:paraId="70058F01" w14:textId="77777777" w:rsidR="00041B6D" w:rsidRPr="001A7640" w:rsidRDefault="00041B6D" w:rsidP="00041B6D">
      <w:pPr>
        <w:pStyle w:val="Instruction"/>
      </w:pPr>
      <w:r>
        <w:t>Amend roles and responsibilities according to your company processes and structure.</w:t>
      </w:r>
    </w:p>
    <w:p w14:paraId="70058F02" w14:textId="77777777" w:rsidR="00041B6D" w:rsidRPr="00F0163D" w:rsidRDefault="00041B6D" w:rsidP="00041B6D">
      <w:pPr>
        <w:pStyle w:val="Heading1"/>
        <w:numPr>
          <w:ilvl w:val="0"/>
          <w:numId w:val="9"/>
        </w:numPr>
        <w:spacing w:before="480" w:after="200" w:line="240" w:lineRule="auto"/>
      </w:pPr>
      <w:bookmarkStart w:id="9" w:name="_Toc406150100"/>
      <w:r>
        <w:t>Procedure</w:t>
      </w:r>
      <w:bookmarkEnd w:id="8"/>
      <w:bookmarkEnd w:id="9"/>
    </w:p>
    <w:p w14:paraId="70058F03" w14:textId="77777777" w:rsidR="00041B6D" w:rsidRPr="00F0163D" w:rsidRDefault="00041B6D" w:rsidP="00041B6D">
      <w:pPr>
        <w:pStyle w:val="Heading2"/>
        <w:numPr>
          <w:ilvl w:val="1"/>
          <w:numId w:val="9"/>
        </w:numPr>
        <w:tabs>
          <w:tab w:val="left" w:pos="900"/>
        </w:tabs>
        <w:spacing w:before="360" w:after="200" w:line="240" w:lineRule="auto"/>
      </w:pPr>
      <w:bookmarkStart w:id="10" w:name="_Toc219793992"/>
      <w:bookmarkStart w:id="11" w:name="_Toc226370062"/>
      <w:bookmarkStart w:id="12" w:name="_Toc406150101"/>
      <w:r w:rsidRPr="00F0163D">
        <w:t>Approved supplier list</w:t>
      </w:r>
      <w:bookmarkEnd w:id="10"/>
      <w:bookmarkEnd w:id="11"/>
      <w:bookmarkEnd w:id="12"/>
    </w:p>
    <w:p w14:paraId="70058F04" w14:textId="77777777" w:rsidR="00041B6D" w:rsidRPr="00F0163D" w:rsidRDefault="00041B6D" w:rsidP="00041B6D">
      <w:pPr>
        <w:pStyle w:val="Instruction"/>
      </w:pPr>
      <w:r w:rsidRPr="00F0163D">
        <w:t>There is an implied requirement in the standard for an approved supplier list as supplier status must be communicated to all personnel involved in purchasing. This procedure uses a list for this purpose.</w:t>
      </w:r>
    </w:p>
    <w:p w14:paraId="70058F05" w14:textId="77777777" w:rsidR="00041B6D" w:rsidRPr="00F0163D" w:rsidRDefault="00041B6D" w:rsidP="00041B6D">
      <w:pPr>
        <w:pStyle w:val="Instruction"/>
      </w:pPr>
      <w:r w:rsidRPr="00F0163D">
        <w:t xml:space="preserve">Ensure </w:t>
      </w:r>
      <w:proofErr w:type="gramStart"/>
      <w:r w:rsidRPr="00F0163D">
        <w:t>this matches</w:t>
      </w:r>
      <w:proofErr w:type="gramEnd"/>
      <w:r w:rsidRPr="00F0163D">
        <w:t xml:space="preserve"> section </w:t>
      </w:r>
      <w:r>
        <w:t>4</w:t>
      </w:r>
      <w:r w:rsidRPr="00F0163D">
        <w:t>.4 of QP705 Supplier Evaluation and Monitoring.</w:t>
      </w:r>
    </w:p>
    <w:p w14:paraId="70058F06" w14:textId="77777777" w:rsidR="00041B6D" w:rsidRPr="00F0163D" w:rsidRDefault="00041B6D" w:rsidP="00041B6D">
      <w:r w:rsidRPr="00F0163D">
        <w:lastRenderedPageBreak/>
        <w:t>An approved supplier list is maintained and is available to personnel involved in preparing and authorising the company's purchasing documents (refer</w:t>
      </w:r>
      <w:r>
        <w:t xml:space="preserve"> to </w:t>
      </w:r>
      <w:r w:rsidRPr="00366BBD">
        <w:rPr>
          <w:rStyle w:val="SubtleEmphasis"/>
        </w:rPr>
        <w:t>Procedure QP705: Supplier Evaluation and Monitoring</w:t>
      </w:r>
      <w:r w:rsidRPr="00F0163D">
        <w:t>).</w:t>
      </w:r>
    </w:p>
    <w:p w14:paraId="70058F07" w14:textId="77777777" w:rsidR="00041B6D" w:rsidRPr="00F0163D" w:rsidRDefault="00041B6D" w:rsidP="00041B6D">
      <w:r w:rsidRPr="00F0163D">
        <w:t>Purchase of materials and services must only be from companies who are listed as either APPROVED or PROVISIONAL on the approved suppliers list.</w:t>
      </w:r>
    </w:p>
    <w:p w14:paraId="70058F08" w14:textId="77777777" w:rsidR="00041B6D" w:rsidRPr="00F0163D" w:rsidRDefault="00041B6D" w:rsidP="00041B6D">
      <w:pPr>
        <w:pStyle w:val="Heading2"/>
        <w:numPr>
          <w:ilvl w:val="1"/>
          <w:numId w:val="9"/>
        </w:numPr>
        <w:tabs>
          <w:tab w:val="left" w:pos="900"/>
        </w:tabs>
        <w:spacing w:before="360" w:after="200" w:line="240" w:lineRule="auto"/>
      </w:pPr>
      <w:bookmarkStart w:id="13" w:name="_Toc219793993"/>
      <w:bookmarkStart w:id="14" w:name="_Toc226370063"/>
      <w:bookmarkStart w:id="15" w:name="_Toc236020656"/>
      <w:bookmarkStart w:id="16" w:name="_Toc406150102"/>
      <w:r w:rsidRPr="00F0163D">
        <w:t>Purchasing information</w:t>
      </w:r>
      <w:bookmarkEnd w:id="13"/>
      <w:bookmarkEnd w:id="14"/>
      <w:bookmarkEnd w:id="15"/>
      <w:bookmarkEnd w:id="16"/>
    </w:p>
    <w:p w14:paraId="70058F09" w14:textId="77777777" w:rsidR="00041B6D" w:rsidRPr="00F0163D" w:rsidRDefault="00041B6D" w:rsidP="00041B6D">
      <w:pPr>
        <w:pStyle w:val="Instruction"/>
      </w:pPr>
      <w:r w:rsidRPr="00F0163D">
        <w:t xml:space="preserve">The lists in </w:t>
      </w:r>
      <w:r>
        <w:t>the 2</w:t>
      </w:r>
      <w:r w:rsidRPr="00F0163D">
        <w:rPr>
          <w:vertAlign w:val="superscript"/>
        </w:rPr>
        <w:t>nd</w:t>
      </w:r>
      <w:r>
        <w:t>, 3</w:t>
      </w:r>
      <w:r w:rsidRPr="00F0163D">
        <w:rPr>
          <w:vertAlign w:val="superscript"/>
        </w:rPr>
        <w:t>rd</w:t>
      </w:r>
      <w:r>
        <w:t xml:space="preserve"> and 4</w:t>
      </w:r>
      <w:r w:rsidRPr="00F0163D">
        <w:rPr>
          <w:vertAlign w:val="superscript"/>
        </w:rPr>
        <w:t>th</w:t>
      </w:r>
      <w:r>
        <w:t xml:space="preserve"> clauses below</w:t>
      </w:r>
      <w:r w:rsidRPr="00F0163D">
        <w:t xml:space="preserve"> are derived from the standard but the terminology may be altered to suit the company’s practices. Items which are obviously not relevant may be deleted.</w:t>
      </w:r>
    </w:p>
    <w:p w14:paraId="70058F0A" w14:textId="77777777" w:rsidR="00041B6D" w:rsidRPr="00F0163D" w:rsidRDefault="00041B6D" w:rsidP="00041B6D">
      <w:r w:rsidRPr="00F0163D">
        <w:t>Purchasing documents are prepared by the purchasing department.</w:t>
      </w:r>
    </w:p>
    <w:p w14:paraId="70058F0B" w14:textId="77777777" w:rsidR="00041B6D" w:rsidRPr="00F0163D" w:rsidRDefault="00041B6D" w:rsidP="00041B6D">
      <w:r w:rsidRPr="00F0163D">
        <w:t>Purchasing documents must clearly and completely identify the ordered products and should include, as applicable:</w:t>
      </w:r>
    </w:p>
    <w:p w14:paraId="70058F0C" w14:textId="77777777" w:rsidR="00041B6D" w:rsidRPr="00095D8E" w:rsidRDefault="00041B6D" w:rsidP="00095D8E">
      <w:pPr>
        <w:pStyle w:val="Bullet1"/>
      </w:pPr>
      <w:r w:rsidRPr="00F0163D">
        <w:t xml:space="preserve">a </w:t>
      </w:r>
      <w:r w:rsidRPr="00095D8E">
        <w:t>product identification (name, part number, type, grade, etc.)</w:t>
      </w:r>
    </w:p>
    <w:p w14:paraId="70058F0D" w14:textId="77777777" w:rsidR="00041B6D" w:rsidRPr="00095D8E" w:rsidRDefault="00041B6D" w:rsidP="00095D8E">
      <w:pPr>
        <w:pStyle w:val="Bullet1"/>
      </w:pPr>
      <w:r w:rsidRPr="00095D8E">
        <w:t>the title and revision level of specifications, drawings or other such technical documents defining the product</w:t>
      </w:r>
    </w:p>
    <w:p w14:paraId="70058F0E" w14:textId="2FEFD95C" w:rsidR="00041B6D" w:rsidRPr="00F0163D" w:rsidRDefault="00041B6D" w:rsidP="00095D8E">
      <w:pPr>
        <w:pStyle w:val="Bullet1"/>
      </w:pPr>
      <w:r w:rsidRPr="00095D8E">
        <w:t>delivery requirements</w:t>
      </w:r>
      <w:r w:rsidRPr="00F0163D">
        <w:t>, inclu</w:t>
      </w:r>
      <w:r w:rsidR="003034BC">
        <w:t>ding the required delivery date</w:t>
      </w:r>
    </w:p>
    <w:p w14:paraId="70058F0F" w14:textId="77777777" w:rsidR="00041B6D" w:rsidRPr="00F0163D" w:rsidRDefault="00041B6D" w:rsidP="00041B6D">
      <w:pPr>
        <w:pStyle w:val="Instruction"/>
      </w:pPr>
      <w:r w:rsidRPr="00F0163D">
        <w:t>The level of detail required in a purchase order should be relevant to the importance of the material or service to the quality of the product that the company is going to manufacture.</w:t>
      </w:r>
    </w:p>
    <w:p w14:paraId="70058F10" w14:textId="77777777" w:rsidR="00041B6D" w:rsidRPr="00F0163D" w:rsidRDefault="00041B6D" w:rsidP="00041B6D">
      <w:r w:rsidRPr="00F0163D">
        <w:t>Where appropriate, purchase orders should include the requirement for the following evidence of product quality:</w:t>
      </w:r>
    </w:p>
    <w:p w14:paraId="70058F11" w14:textId="77777777" w:rsidR="00041B6D" w:rsidRPr="00095D8E" w:rsidRDefault="00041B6D" w:rsidP="00095D8E">
      <w:pPr>
        <w:pStyle w:val="Bullet1"/>
      </w:pPr>
      <w:r w:rsidRPr="00095D8E">
        <w:t>manufacturing quality records -</w:t>
      </w:r>
    </w:p>
    <w:p w14:paraId="70058F12" w14:textId="77777777" w:rsidR="00041B6D" w:rsidRPr="00095D8E" w:rsidRDefault="00041B6D" w:rsidP="00095D8E">
      <w:pPr>
        <w:pStyle w:val="Bullet1"/>
      </w:pPr>
      <w:r w:rsidRPr="00095D8E">
        <w:t>conformance to manufacturing specifications</w:t>
      </w:r>
    </w:p>
    <w:p w14:paraId="70058F13" w14:textId="77777777" w:rsidR="00041B6D" w:rsidRPr="00095D8E" w:rsidRDefault="00041B6D" w:rsidP="00095D8E">
      <w:pPr>
        <w:pStyle w:val="Bullet1"/>
      </w:pPr>
      <w:r w:rsidRPr="00095D8E">
        <w:t>inspection and test records</w:t>
      </w:r>
    </w:p>
    <w:p w14:paraId="70058F14" w14:textId="77777777" w:rsidR="00041B6D" w:rsidRPr="00095D8E" w:rsidRDefault="00041B6D" w:rsidP="00095D8E">
      <w:pPr>
        <w:pStyle w:val="Bullet1"/>
      </w:pPr>
      <w:r w:rsidRPr="00095D8E">
        <w:t>control charts or other Statistical Process Control (SPC) evidence</w:t>
      </w:r>
    </w:p>
    <w:p w14:paraId="70058F15" w14:textId="77777777" w:rsidR="00041B6D" w:rsidRPr="00095D8E" w:rsidRDefault="00041B6D" w:rsidP="00095D8E">
      <w:pPr>
        <w:pStyle w:val="Bullet1"/>
      </w:pPr>
      <w:r w:rsidRPr="00095D8E">
        <w:t>conformity of materials</w:t>
      </w:r>
    </w:p>
    <w:p w14:paraId="70058F16" w14:textId="77777777" w:rsidR="00041B6D" w:rsidRPr="00095D8E" w:rsidRDefault="00041B6D" w:rsidP="00095D8E">
      <w:pPr>
        <w:pStyle w:val="Bullet1"/>
      </w:pPr>
      <w:r w:rsidRPr="00095D8E">
        <w:t>certificates of analysis</w:t>
      </w:r>
    </w:p>
    <w:p w14:paraId="70058F17" w14:textId="77777777" w:rsidR="00041B6D" w:rsidRPr="00095D8E" w:rsidRDefault="00041B6D" w:rsidP="00095D8E">
      <w:pPr>
        <w:pStyle w:val="Bullet1"/>
      </w:pPr>
      <w:r w:rsidRPr="00095D8E">
        <w:t>evidence of an effec</w:t>
      </w:r>
      <w:r w:rsidR="00A1208C" w:rsidRPr="00095D8E">
        <w:t xml:space="preserve">tive quality management system </w:t>
      </w:r>
    </w:p>
    <w:p w14:paraId="70058F18" w14:textId="77777777" w:rsidR="00041B6D" w:rsidRPr="00095D8E" w:rsidRDefault="00041B6D" w:rsidP="00095D8E">
      <w:pPr>
        <w:pStyle w:val="Bullet1"/>
      </w:pPr>
      <w:r w:rsidRPr="00095D8E">
        <w:t>QMS compliance certificate from a recognised certifying body</w:t>
      </w:r>
    </w:p>
    <w:p w14:paraId="70058F19" w14:textId="2E3216F0" w:rsidR="00041B6D" w:rsidRPr="00F0163D" w:rsidRDefault="00041B6D" w:rsidP="00095D8E">
      <w:pPr>
        <w:pStyle w:val="Bullet1"/>
      </w:pPr>
      <w:proofErr w:type="gramStart"/>
      <w:r w:rsidRPr="00095D8E">
        <w:t>second or third part</w:t>
      </w:r>
      <w:proofErr w:type="gramEnd"/>
      <w:r w:rsidRPr="00095D8E">
        <w:t xml:space="preserve"> audit</w:t>
      </w:r>
      <w:r w:rsidR="003034BC">
        <w:t xml:space="preserve"> records</w:t>
      </w:r>
    </w:p>
    <w:p w14:paraId="70058F1A" w14:textId="77777777" w:rsidR="00041B6D" w:rsidRPr="00F0163D" w:rsidRDefault="00041B6D" w:rsidP="00041B6D">
      <w:r w:rsidRPr="00F0163D">
        <w:t>Quality records supplied with the purchased products are important for determining the amount of receiving inspection.</w:t>
      </w:r>
    </w:p>
    <w:p w14:paraId="70058F1B" w14:textId="77777777" w:rsidR="00041B6D" w:rsidRPr="00F0163D" w:rsidRDefault="00041B6D" w:rsidP="00041B6D">
      <w:pPr>
        <w:pStyle w:val="Instruction"/>
      </w:pPr>
      <w:r w:rsidRPr="00F0163D">
        <w:t xml:space="preserve">If complex components or equipment are not purchased, </w:t>
      </w:r>
      <w:r>
        <w:t xml:space="preserve">the above </w:t>
      </w:r>
      <w:r w:rsidRPr="00F0163D">
        <w:t>clause should be deleted.</w:t>
      </w:r>
    </w:p>
    <w:p w14:paraId="70058F1C" w14:textId="77777777" w:rsidR="00041B6D" w:rsidRPr="00F0163D" w:rsidRDefault="00041B6D" w:rsidP="00041B6D">
      <w:r w:rsidRPr="00F0163D">
        <w:t>In critical instances or for complex equipment, purchasing documents may also specify requirements for qualification of the products, procedures, processes, equipment and personnel used in the realisation of products or services being purchased.</w:t>
      </w:r>
    </w:p>
    <w:p w14:paraId="70058F1D" w14:textId="77777777" w:rsidR="00041B6D" w:rsidRPr="00F0163D" w:rsidRDefault="00041B6D" w:rsidP="00041B6D">
      <w:r w:rsidRPr="00F0163D">
        <w:t>This typically includes requirements for submission of product samples, manuals, procedures, equipment specifications, process performance and capability studies and personnel qualification and training.</w:t>
      </w:r>
    </w:p>
    <w:p w14:paraId="70058F1E" w14:textId="77777777" w:rsidR="00041B6D" w:rsidRPr="00F0163D" w:rsidRDefault="00041B6D" w:rsidP="00041B6D">
      <w:pPr>
        <w:pStyle w:val="Heading2"/>
        <w:numPr>
          <w:ilvl w:val="1"/>
          <w:numId w:val="9"/>
        </w:numPr>
        <w:tabs>
          <w:tab w:val="left" w:pos="900"/>
        </w:tabs>
        <w:spacing w:before="360" w:after="200" w:line="240" w:lineRule="auto"/>
      </w:pPr>
      <w:bookmarkStart w:id="17" w:name="_Toc219793994"/>
      <w:bookmarkStart w:id="18" w:name="_Toc226370064"/>
      <w:bookmarkStart w:id="19" w:name="_Toc236020657"/>
      <w:bookmarkStart w:id="20" w:name="_Toc406150103"/>
      <w:r w:rsidRPr="00F0163D">
        <w:lastRenderedPageBreak/>
        <w:t>Product change notification</w:t>
      </w:r>
      <w:bookmarkEnd w:id="17"/>
      <w:bookmarkEnd w:id="18"/>
      <w:bookmarkEnd w:id="19"/>
      <w:bookmarkEnd w:id="20"/>
    </w:p>
    <w:p w14:paraId="70058F1F" w14:textId="77777777" w:rsidR="00041B6D" w:rsidRPr="00F0163D" w:rsidRDefault="00041B6D" w:rsidP="00041B6D">
      <w:pPr>
        <w:pStyle w:val="Instruction"/>
      </w:pPr>
      <w:r w:rsidRPr="00F0163D">
        <w:t>Change notification is a requirement of CFR 820.50(b) only. It is not specified in ISO 13485, however, there is value in applying the ECR (Engineering Change Request) system to purchased products.</w:t>
      </w:r>
    </w:p>
    <w:p w14:paraId="70058F20" w14:textId="230705BC" w:rsidR="00041B6D" w:rsidRPr="00F0163D" w:rsidRDefault="00041B6D" w:rsidP="00041B6D">
      <w:r w:rsidRPr="00F0163D">
        <w:t xml:space="preserve">Where appropriate, purchase orders should include a requirement that suppliers, contractors and consultants notify </w:t>
      </w:r>
      <w:sdt>
        <w:sdtPr>
          <w:alias w:val="Company"/>
          <w:tag w:val=""/>
          <w:id w:val="503407599"/>
          <w:placeholder>
            <w:docPart w:val="F2F34803099241A791B23601850F79D2"/>
          </w:placeholder>
          <w:showingPlcHdr/>
          <w:dataBinding w:prefixMappings="xmlns:ns0='http://schemas.openxmlformats.org/officeDocument/2006/extended-properties' " w:xpath="/ns0:Properties[1]/ns0:Company[1]" w:storeItemID="{6668398D-A668-4E3E-A5EB-62B293D839F1}"/>
          <w:text/>
        </w:sdtPr>
        <w:sdtEndPr/>
        <w:sdtContent>
          <w:r w:rsidR="00BC4AC1" w:rsidRPr="003049E7">
            <w:rPr>
              <w:rStyle w:val="PlaceholderText"/>
            </w:rPr>
            <w:t>[Company]</w:t>
          </w:r>
        </w:sdtContent>
      </w:sdt>
      <w:r w:rsidRPr="00F0163D">
        <w:t xml:space="preserve"> of any changes to the product or service. This is to enable the company to determine whether changes affect the quality of its finished device.</w:t>
      </w:r>
    </w:p>
    <w:p w14:paraId="70058F21" w14:textId="77777777" w:rsidR="00041B6D" w:rsidRPr="00F0163D" w:rsidRDefault="00041B6D" w:rsidP="00041B6D">
      <w:r w:rsidRPr="00F0163D">
        <w:t>If the product or service change results a design change (i.e. a revision of a Device Master Record</w:t>
      </w:r>
      <w:r>
        <w:t xml:space="preserve"> (DMR</w:t>
      </w:r>
      <w:r w:rsidRPr="00F0163D">
        <w:t xml:space="preserve">) document is required), the change notification is processed as an Engineering Change Request (ECR) in accordance with </w:t>
      </w:r>
      <w:r w:rsidRPr="00366BBD">
        <w:rPr>
          <w:rStyle w:val="SubtleEmphasis"/>
        </w:rPr>
        <w:t xml:space="preserve">Procedure </w:t>
      </w:r>
      <w:r w:rsidRPr="00923B37">
        <w:rPr>
          <w:i/>
        </w:rPr>
        <w:t>QP704</w:t>
      </w:r>
      <w:r>
        <w:rPr>
          <w:i/>
        </w:rPr>
        <w:t>:</w:t>
      </w:r>
      <w:r w:rsidRPr="00923B37">
        <w:rPr>
          <w:i/>
        </w:rPr>
        <w:t xml:space="preserve"> Control of Design and Process Changes</w:t>
      </w:r>
      <w:r w:rsidRPr="00F0163D">
        <w:t>.</w:t>
      </w:r>
    </w:p>
    <w:p w14:paraId="70058F22" w14:textId="77777777" w:rsidR="00041B6D" w:rsidRPr="00F0163D" w:rsidRDefault="00041B6D" w:rsidP="00041B6D">
      <w:pPr>
        <w:pStyle w:val="Heading2"/>
        <w:numPr>
          <w:ilvl w:val="1"/>
          <w:numId w:val="9"/>
        </w:numPr>
        <w:tabs>
          <w:tab w:val="left" w:pos="900"/>
        </w:tabs>
        <w:spacing w:before="360" w:after="200" w:line="240" w:lineRule="auto"/>
      </w:pPr>
      <w:bookmarkStart w:id="21" w:name="_Toc219793995"/>
      <w:bookmarkStart w:id="22" w:name="_Toc226370065"/>
      <w:bookmarkStart w:id="23" w:name="_Toc236020658"/>
      <w:bookmarkStart w:id="24" w:name="_Toc406150104"/>
      <w:r w:rsidRPr="00F0163D">
        <w:t>Review of specified requirements</w:t>
      </w:r>
      <w:bookmarkEnd w:id="21"/>
      <w:bookmarkEnd w:id="22"/>
      <w:bookmarkEnd w:id="23"/>
      <w:bookmarkEnd w:id="24"/>
    </w:p>
    <w:p w14:paraId="70058F23" w14:textId="77777777" w:rsidR="00041B6D" w:rsidRPr="00F0163D" w:rsidRDefault="00041B6D" w:rsidP="00041B6D">
      <w:pPr>
        <w:pStyle w:val="Instruction"/>
      </w:pPr>
      <w:r w:rsidRPr="00F0163D">
        <w:t>CFR 820 specifies the review, approval and signoff of purchasing documents before release whereas ISO 13485 only requires the company to "... ensure the adequacy of specified purchase requirements ..." This procedure follows the more stringent requirements of CFR 820 and may be relaxed to comply with ISO 13485 only.</w:t>
      </w:r>
    </w:p>
    <w:p w14:paraId="70058F24" w14:textId="77777777" w:rsidR="00041B6D" w:rsidRPr="00F0163D" w:rsidRDefault="00041B6D" w:rsidP="00041B6D">
      <w:r w:rsidRPr="00F0163D">
        <w:t xml:space="preserve">Purchase orders for critical or complex items or services must be reviewed and approved by the QA, Engineering Design and Purchasing Managers. </w:t>
      </w:r>
    </w:p>
    <w:p w14:paraId="70058F25" w14:textId="77777777" w:rsidR="00041B6D" w:rsidRPr="00F0163D" w:rsidRDefault="00041B6D" w:rsidP="00041B6D">
      <w:r w:rsidRPr="00F0163D">
        <w:t>Purchase orders for less complex items may be reviewed and approved by the Purchasing Manager only, as appropriate.</w:t>
      </w:r>
    </w:p>
    <w:p w14:paraId="70058F26" w14:textId="77777777" w:rsidR="00041B6D" w:rsidRPr="00F0163D" w:rsidRDefault="00041B6D" w:rsidP="00041B6D">
      <w:r w:rsidRPr="00F0163D">
        <w:t>The purpose of the reviews is to verify:</w:t>
      </w:r>
    </w:p>
    <w:p w14:paraId="70058F27" w14:textId="77777777" w:rsidR="00041B6D" w:rsidRPr="00095D8E" w:rsidRDefault="00041B6D" w:rsidP="00095D8E">
      <w:pPr>
        <w:pStyle w:val="Bullet1"/>
      </w:pPr>
      <w:r w:rsidRPr="00095D8E">
        <w:t>the supplier status is either APPROVED or PROVISIONAL</w:t>
      </w:r>
    </w:p>
    <w:p w14:paraId="70058F28" w14:textId="77777777" w:rsidR="00041B6D" w:rsidRPr="00095D8E" w:rsidRDefault="00041B6D" w:rsidP="00095D8E">
      <w:pPr>
        <w:pStyle w:val="Bullet1"/>
      </w:pPr>
      <w:r w:rsidRPr="00095D8E">
        <w:t>products are clearly identified</w:t>
      </w:r>
    </w:p>
    <w:p w14:paraId="70058F29" w14:textId="77777777" w:rsidR="00041B6D" w:rsidRPr="00095D8E" w:rsidRDefault="00041B6D" w:rsidP="00095D8E">
      <w:pPr>
        <w:pStyle w:val="Bullet1"/>
      </w:pPr>
      <w:r w:rsidRPr="00095D8E">
        <w:t>technical documents defining products, such as standards, specifications, drawings, etc, are clearly identified, are current and are enclosed with the order</w:t>
      </w:r>
    </w:p>
    <w:p w14:paraId="70058F2A" w14:textId="77777777" w:rsidR="00041B6D" w:rsidRPr="00095D8E" w:rsidRDefault="00041B6D" w:rsidP="00095D8E">
      <w:pPr>
        <w:pStyle w:val="Bullet1"/>
      </w:pPr>
      <w:r w:rsidRPr="00095D8E">
        <w:t>quality records such as inspection and test records, SPC charts, quality system certificate, etc, are explicitly requested in the purchase order</w:t>
      </w:r>
    </w:p>
    <w:p w14:paraId="70058F2B" w14:textId="47E28FBB" w:rsidR="00041B6D" w:rsidRPr="00095D8E" w:rsidRDefault="00041B6D" w:rsidP="00095D8E">
      <w:pPr>
        <w:pStyle w:val="Bullet1"/>
      </w:pPr>
      <w:r w:rsidRPr="00095D8E">
        <w:t>purchasing documents include requirements for qualification of products, procedures, processes, equipment and personnel involved in realisation of the produ</w:t>
      </w:r>
      <w:r w:rsidR="003034BC">
        <w:t>cts or services being purchased</w:t>
      </w:r>
    </w:p>
    <w:p w14:paraId="70058F2C" w14:textId="77777777" w:rsidR="00041B6D" w:rsidRPr="00F0163D" w:rsidRDefault="00041B6D" w:rsidP="00041B6D">
      <w:r w:rsidRPr="00F0163D">
        <w:t>The Purchasing Manager verifies that the cost, credit, financial and payment conditions are the best obtainable and are in accordance with the company’s agreements and purchasing policies.</w:t>
      </w:r>
    </w:p>
    <w:p w14:paraId="70058F2D" w14:textId="77777777" w:rsidR="00041B6D" w:rsidRPr="00F0163D" w:rsidRDefault="00041B6D" w:rsidP="00041B6D">
      <w:pPr>
        <w:pStyle w:val="Instruction"/>
      </w:pPr>
      <w:r w:rsidRPr="00F0163D">
        <w:t xml:space="preserve">This type of verification </w:t>
      </w:r>
      <w:r>
        <w:t>in the clause</w:t>
      </w:r>
      <w:r w:rsidRPr="00F0163D">
        <w:t xml:space="preserve"> above is not a requirement of the quality standard.</w:t>
      </w:r>
    </w:p>
    <w:p w14:paraId="70058F2E" w14:textId="77777777" w:rsidR="00041B6D" w:rsidRPr="00F0163D" w:rsidRDefault="00041B6D" w:rsidP="00041B6D">
      <w:r w:rsidRPr="00F0163D">
        <w:t>When the purchase order and supporting documents have been reviewed and are satisfactory, they are approved by the Purchasing Manager and, where appropriate, the Design Engineer and/or QA Manager.</w:t>
      </w:r>
    </w:p>
    <w:p w14:paraId="70058F2F" w14:textId="77777777" w:rsidR="00041B6D" w:rsidRPr="00F0163D" w:rsidRDefault="00041B6D" w:rsidP="00041B6D">
      <w:pPr>
        <w:pStyle w:val="Instruction"/>
      </w:pPr>
      <w:r w:rsidRPr="00F0163D">
        <w:t>Where appropriate, be more specific in describing this review and approval process.</w:t>
      </w:r>
    </w:p>
    <w:p w14:paraId="70058F30" w14:textId="77777777" w:rsidR="00041B6D" w:rsidRDefault="00041B6D" w:rsidP="00041B6D">
      <w:r>
        <w:t xml:space="preserve"> </w:t>
      </w:r>
    </w:p>
    <w:p w14:paraId="576AB7FE" w14:textId="77777777" w:rsidR="00615585" w:rsidRDefault="00041B6D" w:rsidP="00615585">
      <w:pPr>
        <w:pStyle w:val="Subtitle"/>
      </w:pPr>
      <w:r w:rsidRPr="00A24BA8">
        <w:br w:type="page"/>
      </w:r>
      <w:r w:rsidR="00615585">
        <w:lastRenderedPageBreak/>
        <w:t>Appendices</w:t>
      </w:r>
    </w:p>
    <w:p w14:paraId="342182C9" w14:textId="77777777" w:rsidR="00615585" w:rsidRDefault="00615585" w:rsidP="00615585">
      <w:pPr>
        <w:pStyle w:val="Instruction"/>
        <w:ind w:left="0"/>
      </w:pPr>
      <w:r>
        <w:t>Amend as required or delete.</w:t>
      </w:r>
    </w:p>
    <w:p w14:paraId="04A327FF" w14:textId="77777777" w:rsidR="00615585" w:rsidRDefault="00615585" w:rsidP="00615585">
      <w:pPr>
        <w:spacing w:before="0" w:after="0" w:line="240" w:lineRule="auto"/>
        <w:ind w:left="0"/>
        <w:rPr>
          <w:color w:val="FF0000"/>
          <w:szCs w:val="18"/>
        </w:rPr>
      </w:pPr>
      <w:r>
        <w:br w:type="page"/>
      </w:r>
    </w:p>
    <w:p w14:paraId="0242265A" w14:textId="77777777" w:rsidR="00615585" w:rsidRDefault="00615585" w:rsidP="00615585">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3EC5ED76" w14:textId="77777777" w:rsidR="00615585" w:rsidRDefault="00615585" w:rsidP="00615585">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615585" w:rsidRPr="00C8046C" w14:paraId="70DA2D89" w14:textId="77777777" w:rsidTr="002B2E29">
        <w:trPr>
          <w:tblHeader/>
        </w:trPr>
        <w:tc>
          <w:tcPr>
            <w:tcW w:w="2689" w:type="dxa"/>
          </w:tcPr>
          <w:p w14:paraId="4A33AC7F" w14:textId="77777777" w:rsidR="00615585" w:rsidRPr="00C8046C" w:rsidRDefault="00615585" w:rsidP="002B2E29">
            <w:pPr>
              <w:pStyle w:val="TableHeading"/>
              <w:rPr>
                <w:sz w:val="18"/>
                <w:szCs w:val="18"/>
              </w:rPr>
            </w:pPr>
            <w:r w:rsidRPr="00C8046C">
              <w:rPr>
                <w:sz w:val="18"/>
                <w:szCs w:val="18"/>
              </w:rPr>
              <w:t>Term</w:t>
            </w:r>
          </w:p>
        </w:tc>
        <w:tc>
          <w:tcPr>
            <w:tcW w:w="6769" w:type="dxa"/>
          </w:tcPr>
          <w:p w14:paraId="3B6D72CE" w14:textId="77777777" w:rsidR="00615585" w:rsidRPr="00C8046C" w:rsidRDefault="00615585" w:rsidP="002B2E29">
            <w:pPr>
              <w:pStyle w:val="TableHeading"/>
              <w:rPr>
                <w:sz w:val="18"/>
                <w:szCs w:val="18"/>
              </w:rPr>
            </w:pPr>
            <w:r w:rsidRPr="00C8046C">
              <w:rPr>
                <w:sz w:val="18"/>
                <w:szCs w:val="18"/>
              </w:rPr>
              <w:t>Definition</w:t>
            </w:r>
          </w:p>
        </w:tc>
      </w:tr>
      <w:tr w:rsidR="00615585" w:rsidRPr="00C8046C" w14:paraId="045A5E54" w14:textId="77777777" w:rsidTr="002B2E29">
        <w:tc>
          <w:tcPr>
            <w:tcW w:w="2689" w:type="dxa"/>
          </w:tcPr>
          <w:p w14:paraId="7D11E5C4" w14:textId="77777777" w:rsidR="00615585" w:rsidRPr="00C8046C" w:rsidRDefault="00615585" w:rsidP="002B2E29">
            <w:pPr>
              <w:pStyle w:val="TableContent"/>
              <w:rPr>
                <w:sz w:val="18"/>
                <w:szCs w:val="18"/>
              </w:rPr>
            </w:pPr>
          </w:p>
        </w:tc>
        <w:tc>
          <w:tcPr>
            <w:tcW w:w="6769" w:type="dxa"/>
          </w:tcPr>
          <w:p w14:paraId="32A879EE" w14:textId="77777777" w:rsidR="00615585" w:rsidRPr="00C8046C" w:rsidRDefault="00615585" w:rsidP="002B2E29">
            <w:pPr>
              <w:pStyle w:val="TableContent"/>
              <w:rPr>
                <w:color w:val="FF0000"/>
                <w:sz w:val="18"/>
                <w:szCs w:val="18"/>
              </w:rPr>
            </w:pPr>
            <w:r w:rsidRPr="00C8046C">
              <w:rPr>
                <w:color w:val="FF0000"/>
                <w:sz w:val="18"/>
                <w:szCs w:val="18"/>
              </w:rPr>
              <w:t>Insert terms/abbreviations and definitions for those used within the procedure. Do not include any terms or abbreviations not used within the procedure.</w:t>
            </w:r>
          </w:p>
        </w:tc>
      </w:tr>
      <w:tr w:rsidR="00615585" w:rsidRPr="00C8046C" w14:paraId="0DDBF91D" w14:textId="77777777" w:rsidTr="002B2E29">
        <w:tc>
          <w:tcPr>
            <w:tcW w:w="2689" w:type="dxa"/>
          </w:tcPr>
          <w:p w14:paraId="19E17F34" w14:textId="77777777" w:rsidR="00615585" w:rsidRPr="00C8046C" w:rsidRDefault="00615585" w:rsidP="002B2E29">
            <w:pPr>
              <w:pStyle w:val="TableContent"/>
              <w:rPr>
                <w:sz w:val="18"/>
                <w:szCs w:val="18"/>
              </w:rPr>
            </w:pPr>
          </w:p>
        </w:tc>
        <w:tc>
          <w:tcPr>
            <w:tcW w:w="6769" w:type="dxa"/>
          </w:tcPr>
          <w:p w14:paraId="7AD9BAB0" w14:textId="77777777" w:rsidR="00615585" w:rsidRPr="00C8046C" w:rsidRDefault="00615585" w:rsidP="002B2E29">
            <w:pPr>
              <w:pStyle w:val="TableContent"/>
              <w:rPr>
                <w:sz w:val="18"/>
                <w:szCs w:val="18"/>
              </w:rPr>
            </w:pPr>
          </w:p>
        </w:tc>
      </w:tr>
      <w:tr w:rsidR="00615585" w:rsidRPr="00C8046C" w14:paraId="670A3929" w14:textId="77777777" w:rsidTr="002B2E29">
        <w:tc>
          <w:tcPr>
            <w:tcW w:w="2689" w:type="dxa"/>
          </w:tcPr>
          <w:p w14:paraId="4AF074B9" w14:textId="77777777" w:rsidR="00615585" w:rsidRPr="00C8046C" w:rsidRDefault="00615585" w:rsidP="002B2E29">
            <w:pPr>
              <w:pStyle w:val="TableContent"/>
              <w:rPr>
                <w:sz w:val="18"/>
                <w:szCs w:val="18"/>
              </w:rPr>
            </w:pPr>
          </w:p>
        </w:tc>
        <w:tc>
          <w:tcPr>
            <w:tcW w:w="6769" w:type="dxa"/>
          </w:tcPr>
          <w:p w14:paraId="05BAB6FA" w14:textId="77777777" w:rsidR="00615585" w:rsidRPr="00C8046C" w:rsidRDefault="00615585" w:rsidP="002B2E29">
            <w:pPr>
              <w:pStyle w:val="TableContent"/>
              <w:rPr>
                <w:sz w:val="18"/>
                <w:szCs w:val="18"/>
              </w:rPr>
            </w:pPr>
          </w:p>
        </w:tc>
      </w:tr>
      <w:tr w:rsidR="00615585" w:rsidRPr="00C8046C" w14:paraId="6E48BC20" w14:textId="77777777" w:rsidTr="002B2E29">
        <w:tc>
          <w:tcPr>
            <w:tcW w:w="2689" w:type="dxa"/>
          </w:tcPr>
          <w:p w14:paraId="0E3FB769" w14:textId="77777777" w:rsidR="00615585" w:rsidRPr="00C8046C" w:rsidRDefault="00615585" w:rsidP="002B2E29">
            <w:pPr>
              <w:pStyle w:val="TableContent"/>
              <w:rPr>
                <w:sz w:val="18"/>
                <w:szCs w:val="18"/>
              </w:rPr>
            </w:pPr>
          </w:p>
        </w:tc>
        <w:tc>
          <w:tcPr>
            <w:tcW w:w="6769" w:type="dxa"/>
          </w:tcPr>
          <w:p w14:paraId="3D6BDEA2" w14:textId="77777777" w:rsidR="00615585" w:rsidRPr="00C8046C" w:rsidRDefault="00615585" w:rsidP="002B2E29">
            <w:pPr>
              <w:pStyle w:val="TableContent"/>
              <w:rPr>
                <w:sz w:val="18"/>
                <w:szCs w:val="18"/>
              </w:rPr>
            </w:pPr>
          </w:p>
        </w:tc>
      </w:tr>
      <w:tr w:rsidR="00615585" w:rsidRPr="00C8046C" w14:paraId="17B1186A" w14:textId="77777777" w:rsidTr="002B2E29">
        <w:tc>
          <w:tcPr>
            <w:tcW w:w="2689" w:type="dxa"/>
          </w:tcPr>
          <w:p w14:paraId="7765F834" w14:textId="77777777" w:rsidR="00615585" w:rsidRPr="00C8046C" w:rsidRDefault="00615585" w:rsidP="002B2E29">
            <w:pPr>
              <w:pStyle w:val="TableContent"/>
              <w:rPr>
                <w:sz w:val="18"/>
                <w:szCs w:val="18"/>
              </w:rPr>
            </w:pPr>
          </w:p>
        </w:tc>
        <w:tc>
          <w:tcPr>
            <w:tcW w:w="6769" w:type="dxa"/>
          </w:tcPr>
          <w:p w14:paraId="1DEFE857" w14:textId="77777777" w:rsidR="00615585" w:rsidRPr="00C8046C" w:rsidRDefault="00615585" w:rsidP="002B2E29">
            <w:pPr>
              <w:pStyle w:val="TableContent"/>
              <w:rPr>
                <w:sz w:val="18"/>
                <w:szCs w:val="18"/>
              </w:rPr>
            </w:pPr>
          </w:p>
        </w:tc>
      </w:tr>
    </w:tbl>
    <w:p w14:paraId="000266F0" w14:textId="77777777" w:rsidR="00615585" w:rsidRDefault="00615585" w:rsidP="00615585">
      <w:pPr>
        <w:spacing w:before="0" w:after="0" w:line="240" w:lineRule="auto"/>
        <w:ind w:left="0"/>
      </w:pPr>
    </w:p>
    <w:p w14:paraId="7733C326" w14:textId="77777777" w:rsidR="00615585" w:rsidRDefault="00615585" w:rsidP="00615585">
      <w:pPr>
        <w:pStyle w:val="Instruction"/>
        <w:ind w:left="0"/>
      </w:pPr>
    </w:p>
    <w:p w14:paraId="17D29154" w14:textId="77777777" w:rsidR="00615585" w:rsidRDefault="00615585" w:rsidP="00615585">
      <w:pPr>
        <w:pStyle w:val="Subtitle"/>
        <w:rPr>
          <w:sz w:val="20"/>
        </w:rPr>
      </w:pPr>
      <w:r w:rsidRPr="00A24BA8">
        <w:br w:type="page"/>
      </w:r>
      <w:bookmarkStart w:id="25" w:name="_Toc235848842"/>
      <w:r>
        <w:lastRenderedPageBreak/>
        <w:t>Document Information</w:t>
      </w:r>
      <w:bookmarkEnd w:id="25"/>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15585" w14:paraId="0E652B42" w14:textId="77777777" w:rsidTr="002B2E29">
        <w:trPr>
          <w:cantSplit/>
          <w:tblHeader/>
        </w:trPr>
        <w:tc>
          <w:tcPr>
            <w:tcW w:w="9639" w:type="dxa"/>
            <w:gridSpan w:val="4"/>
            <w:tcBorders>
              <w:top w:val="single" w:sz="12" w:space="0" w:color="auto"/>
              <w:left w:val="nil"/>
              <w:bottom w:val="single" w:sz="6" w:space="0" w:color="auto"/>
              <w:right w:val="nil"/>
            </w:tcBorders>
            <w:hideMark/>
          </w:tcPr>
          <w:p w14:paraId="041E02FC" w14:textId="77777777" w:rsidR="00615585" w:rsidRDefault="00615585" w:rsidP="002B2E29">
            <w:pPr>
              <w:pStyle w:val="Tableheadingleft"/>
              <w:rPr>
                <w:sz w:val="20"/>
              </w:rPr>
            </w:pPr>
            <w:r>
              <w:rPr>
                <w:sz w:val="20"/>
              </w:rPr>
              <w:br w:type="page"/>
            </w:r>
            <w:r>
              <w:rPr>
                <w:sz w:val="20"/>
              </w:rPr>
              <w:br w:type="page"/>
            </w:r>
            <w:r>
              <w:rPr>
                <w:sz w:val="20"/>
              </w:rPr>
              <w:br w:type="page"/>
            </w:r>
            <w:r>
              <w:t>Revision History</w:t>
            </w:r>
          </w:p>
        </w:tc>
      </w:tr>
      <w:tr w:rsidR="00615585" w14:paraId="125C9FC4" w14:textId="77777777" w:rsidTr="002B2E29">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5A392ECF" w14:textId="77777777" w:rsidR="00615585" w:rsidRDefault="00615585" w:rsidP="002B2E29">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5EC59F01" w14:textId="77777777" w:rsidR="00615585" w:rsidRDefault="00615585" w:rsidP="002B2E29">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5E71C11A" w14:textId="77777777" w:rsidR="00615585" w:rsidRDefault="00615585" w:rsidP="002B2E29">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4D09F72F" w14:textId="77777777" w:rsidR="00615585" w:rsidRDefault="00615585" w:rsidP="002B2E29">
            <w:pPr>
              <w:pStyle w:val="Tableheadingleft"/>
            </w:pPr>
            <w:r>
              <w:t>Description of Change</w:t>
            </w:r>
          </w:p>
        </w:tc>
      </w:tr>
      <w:tr w:rsidR="00615585" w14:paraId="6CCB52D2" w14:textId="77777777" w:rsidTr="002B2E29">
        <w:tc>
          <w:tcPr>
            <w:tcW w:w="1206" w:type="dxa"/>
            <w:tcBorders>
              <w:top w:val="single" w:sz="6" w:space="0" w:color="auto"/>
              <w:left w:val="single" w:sz="6" w:space="0" w:color="auto"/>
              <w:bottom w:val="single" w:sz="6" w:space="0" w:color="auto"/>
              <w:right w:val="single" w:sz="6" w:space="0" w:color="auto"/>
            </w:tcBorders>
            <w:hideMark/>
          </w:tcPr>
          <w:p w14:paraId="0669E5F1" w14:textId="77777777" w:rsidR="00615585" w:rsidRDefault="00615585" w:rsidP="002B2E29">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27A709D2" w14:textId="77777777" w:rsidR="00615585" w:rsidRDefault="00615585" w:rsidP="002B2E2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E308AC4" w14:textId="77777777" w:rsidR="00615585" w:rsidRDefault="00615585" w:rsidP="002B2E2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7485400" w14:textId="77777777" w:rsidR="00615585" w:rsidRDefault="00615585" w:rsidP="002B2E29">
            <w:pPr>
              <w:pStyle w:val="Tabletextleft"/>
            </w:pPr>
          </w:p>
        </w:tc>
      </w:tr>
      <w:tr w:rsidR="00615585" w14:paraId="3E419E01" w14:textId="77777777" w:rsidTr="002B2E29">
        <w:tc>
          <w:tcPr>
            <w:tcW w:w="1206" w:type="dxa"/>
            <w:tcBorders>
              <w:top w:val="single" w:sz="6" w:space="0" w:color="auto"/>
              <w:left w:val="single" w:sz="6" w:space="0" w:color="auto"/>
              <w:bottom w:val="single" w:sz="6" w:space="0" w:color="auto"/>
              <w:right w:val="single" w:sz="6" w:space="0" w:color="auto"/>
            </w:tcBorders>
          </w:tcPr>
          <w:p w14:paraId="4F3545CA" w14:textId="77777777" w:rsidR="00615585" w:rsidRDefault="00615585" w:rsidP="002B2E29">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9C327D4" w14:textId="77777777" w:rsidR="00615585" w:rsidRDefault="00615585" w:rsidP="002B2E2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EDBDADD" w14:textId="77777777" w:rsidR="00615585" w:rsidRDefault="00615585" w:rsidP="002B2E2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3682AE0" w14:textId="77777777" w:rsidR="00615585" w:rsidRDefault="00615585" w:rsidP="002B2E29">
            <w:pPr>
              <w:pStyle w:val="Tabletextleft"/>
            </w:pPr>
          </w:p>
        </w:tc>
      </w:tr>
      <w:tr w:rsidR="00615585" w14:paraId="61357AB2" w14:textId="77777777" w:rsidTr="002B2E29">
        <w:tc>
          <w:tcPr>
            <w:tcW w:w="1206" w:type="dxa"/>
            <w:tcBorders>
              <w:top w:val="single" w:sz="6" w:space="0" w:color="auto"/>
              <w:left w:val="single" w:sz="6" w:space="0" w:color="auto"/>
              <w:bottom w:val="single" w:sz="6" w:space="0" w:color="auto"/>
              <w:right w:val="single" w:sz="6" w:space="0" w:color="auto"/>
            </w:tcBorders>
          </w:tcPr>
          <w:p w14:paraId="765762E7" w14:textId="77777777" w:rsidR="00615585" w:rsidRDefault="00615585" w:rsidP="002B2E29">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17A3042" w14:textId="77777777" w:rsidR="00615585" w:rsidRDefault="00615585" w:rsidP="002B2E2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799FCAA" w14:textId="77777777" w:rsidR="00615585" w:rsidRDefault="00615585" w:rsidP="002B2E2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97ED170" w14:textId="77777777" w:rsidR="00615585" w:rsidRDefault="00615585" w:rsidP="002B2E29">
            <w:pPr>
              <w:pStyle w:val="Tabletextleft"/>
            </w:pPr>
          </w:p>
        </w:tc>
      </w:tr>
    </w:tbl>
    <w:p w14:paraId="5BB0E3AB" w14:textId="77777777" w:rsidR="00615585" w:rsidRDefault="00615585" w:rsidP="00615585">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C1AEB44" w14:textId="77777777" w:rsidR="00615585" w:rsidRDefault="00615585" w:rsidP="00615585"/>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15585" w14:paraId="3383EC55" w14:textId="77777777" w:rsidTr="002B2E29">
        <w:trPr>
          <w:cantSplit/>
          <w:tblHeader/>
        </w:trPr>
        <w:tc>
          <w:tcPr>
            <w:tcW w:w="9645" w:type="dxa"/>
            <w:gridSpan w:val="2"/>
            <w:tcBorders>
              <w:top w:val="single" w:sz="12" w:space="0" w:color="auto"/>
              <w:left w:val="nil"/>
              <w:bottom w:val="nil"/>
              <w:right w:val="nil"/>
            </w:tcBorders>
            <w:hideMark/>
          </w:tcPr>
          <w:p w14:paraId="1FC068DF" w14:textId="77777777" w:rsidR="00615585" w:rsidRDefault="00615585" w:rsidP="002B2E29">
            <w:pPr>
              <w:pStyle w:val="Tableheadingleft"/>
            </w:pPr>
            <w:r>
              <w:t>Associated forms and procedures</w:t>
            </w:r>
          </w:p>
        </w:tc>
      </w:tr>
      <w:tr w:rsidR="00615585" w14:paraId="3A19D3DC" w14:textId="77777777" w:rsidTr="002B2E29">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670E50FE" w14:textId="77777777" w:rsidR="00615585" w:rsidRDefault="00615585" w:rsidP="002B2E29">
            <w:pPr>
              <w:pStyle w:val="Tableheadingcentre"/>
            </w:pPr>
            <w:r>
              <w:t>Doc. No.</w:t>
            </w:r>
          </w:p>
        </w:tc>
        <w:tc>
          <w:tcPr>
            <w:tcW w:w="7898" w:type="dxa"/>
            <w:tcBorders>
              <w:top w:val="single" w:sz="6" w:space="0" w:color="auto"/>
              <w:left w:val="single" w:sz="6" w:space="0" w:color="auto"/>
              <w:bottom w:val="double" w:sz="4" w:space="0" w:color="auto"/>
              <w:right w:val="single" w:sz="6" w:space="0" w:color="auto"/>
            </w:tcBorders>
            <w:hideMark/>
          </w:tcPr>
          <w:p w14:paraId="2B46117E" w14:textId="77777777" w:rsidR="00615585" w:rsidRDefault="00615585" w:rsidP="002B2E29">
            <w:pPr>
              <w:pStyle w:val="Tableheadingleft"/>
            </w:pPr>
            <w:r>
              <w:t>Document Title</w:t>
            </w:r>
          </w:p>
        </w:tc>
      </w:tr>
      <w:tr w:rsidR="00615585" w:rsidRPr="00B87074" w14:paraId="3A3DA680" w14:textId="77777777" w:rsidTr="002B2E29">
        <w:trPr>
          <w:cantSplit/>
          <w:trHeight w:val="282"/>
        </w:trPr>
        <w:tc>
          <w:tcPr>
            <w:tcW w:w="1747" w:type="dxa"/>
            <w:tcBorders>
              <w:top w:val="single" w:sz="4" w:space="0" w:color="auto"/>
              <w:left w:val="single" w:sz="6" w:space="0" w:color="auto"/>
              <w:bottom w:val="single" w:sz="4" w:space="0" w:color="auto"/>
              <w:right w:val="single" w:sz="6" w:space="0" w:color="auto"/>
            </w:tcBorders>
          </w:tcPr>
          <w:p w14:paraId="0BE16489" w14:textId="1BC288E4" w:rsidR="00615585" w:rsidRPr="00B87074" w:rsidRDefault="00E21276" w:rsidP="002B2E29">
            <w:pPr>
              <w:pStyle w:val="Tabletextcentre"/>
            </w:pPr>
            <w:r>
              <w:rPr>
                <w:rStyle w:val="SubtleEmphasis"/>
                <w:i w:val="0"/>
              </w:rPr>
              <w:t>Q</w:t>
            </w:r>
            <w:r w:rsidR="002B2E29">
              <w:rPr>
                <w:rStyle w:val="SubtleEmphasis"/>
                <w:i w:val="0"/>
              </w:rPr>
              <w:t>P704</w:t>
            </w:r>
          </w:p>
        </w:tc>
        <w:tc>
          <w:tcPr>
            <w:tcW w:w="7898" w:type="dxa"/>
            <w:tcBorders>
              <w:top w:val="single" w:sz="4" w:space="0" w:color="auto"/>
              <w:left w:val="single" w:sz="6" w:space="0" w:color="auto"/>
              <w:bottom w:val="single" w:sz="4" w:space="0" w:color="auto"/>
              <w:right w:val="single" w:sz="6" w:space="0" w:color="auto"/>
            </w:tcBorders>
          </w:tcPr>
          <w:p w14:paraId="60DA856E" w14:textId="271BB7D0" w:rsidR="00615585" w:rsidRPr="00B87074" w:rsidRDefault="002B2E29" w:rsidP="002B2E29">
            <w:pPr>
              <w:pStyle w:val="Tabletextleft"/>
            </w:pPr>
            <w:r w:rsidRPr="002B2E29">
              <w:rPr>
                <w:rStyle w:val="SubtleEmphasis"/>
                <w:i w:val="0"/>
              </w:rPr>
              <w:t>Control of Design and Process Changes.</w:t>
            </w:r>
          </w:p>
        </w:tc>
      </w:tr>
      <w:tr w:rsidR="002B2E29" w:rsidRPr="00B87074" w14:paraId="21C73BE2" w14:textId="77777777" w:rsidTr="002B2E29">
        <w:trPr>
          <w:cantSplit/>
          <w:trHeight w:val="282"/>
        </w:trPr>
        <w:tc>
          <w:tcPr>
            <w:tcW w:w="1747" w:type="dxa"/>
            <w:tcBorders>
              <w:top w:val="single" w:sz="4" w:space="0" w:color="auto"/>
              <w:left w:val="single" w:sz="6" w:space="0" w:color="auto"/>
              <w:bottom w:val="single" w:sz="4" w:space="0" w:color="auto"/>
              <w:right w:val="single" w:sz="6" w:space="0" w:color="auto"/>
            </w:tcBorders>
          </w:tcPr>
          <w:p w14:paraId="6622765E" w14:textId="3AC23A42" w:rsidR="002B2E29" w:rsidRDefault="002B2E29" w:rsidP="002B2E29">
            <w:pPr>
              <w:pStyle w:val="Tabletextcentre"/>
              <w:rPr>
                <w:rStyle w:val="SubtleEmphasis"/>
                <w:i w:val="0"/>
              </w:rPr>
            </w:pPr>
            <w:r>
              <w:rPr>
                <w:rStyle w:val="SubtleEmphasis"/>
                <w:i w:val="0"/>
              </w:rPr>
              <w:t>QP705</w:t>
            </w:r>
          </w:p>
        </w:tc>
        <w:tc>
          <w:tcPr>
            <w:tcW w:w="7898" w:type="dxa"/>
            <w:tcBorders>
              <w:top w:val="single" w:sz="4" w:space="0" w:color="auto"/>
              <w:left w:val="single" w:sz="6" w:space="0" w:color="auto"/>
              <w:bottom w:val="single" w:sz="4" w:space="0" w:color="auto"/>
              <w:right w:val="single" w:sz="6" w:space="0" w:color="auto"/>
            </w:tcBorders>
          </w:tcPr>
          <w:p w14:paraId="5323DC4C" w14:textId="006195F3" w:rsidR="002B2E29" w:rsidRDefault="002B2E29" w:rsidP="002B2E29">
            <w:pPr>
              <w:pStyle w:val="Tabletextleft"/>
              <w:rPr>
                <w:rStyle w:val="SubtleEmphasis"/>
                <w:i w:val="0"/>
              </w:rPr>
            </w:pPr>
            <w:r>
              <w:rPr>
                <w:rStyle w:val="SubtleEmphasis"/>
                <w:i w:val="0"/>
              </w:rPr>
              <w:t>Supplier Evaluation and Monitoring</w:t>
            </w:r>
          </w:p>
        </w:tc>
      </w:tr>
    </w:tbl>
    <w:p w14:paraId="58629995" w14:textId="77777777" w:rsidR="00615585" w:rsidRDefault="00615585" w:rsidP="00615585">
      <w:pPr>
        <w:pStyle w:val="Instruction"/>
      </w:pPr>
      <w:r>
        <w:t>List all controlled procedural documents referenced in this document (for example, policies, procedures, forms, lists, work/operator instructions</w:t>
      </w:r>
    </w:p>
    <w:p w14:paraId="59AAE12A" w14:textId="77777777" w:rsidR="00615585" w:rsidRDefault="00615585" w:rsidP="00615585"/>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15585" w14:paraId="36B96B88" w14:textId="77777777" w:rsidTr="002B2E29">
        <w:trPr>
          <w:cantSplit/>
          <w:tblHeader/>
        </w:trPr>
        <w:tc>
          <w:tcPr>
            <w:tcW w:w="9653" w:type="dxa"/>
            <w:gridSpan w:val="2"/>
            <w:tcBorders>
              <w:top w:val="single" w:sz="12" w:space="0" w:color="auto"/>
              <w:left w:val="nil"/>
              <w:bottom w:val="nil"/>
              <w:right w:val="nil"/>
            </w:tcBorders>
            <w:hideMark/>
          </w:tcPr>
          <w:p w14:paraId="0B8CE1A7" w14:textId="77777777" w:rsidR="00615585" w:rsidRDefault="00615585" w:rsidP="002B2E29">
            <w:pPr>
              <w:pStyle w:val="Tableheadingleft"/>
            </w:pPr>
            <w:r>
              <w:t>Associated records</w:t>
            </w:r>
          </w:p>
        </w:tc>
      </w:tr>
      <w:tr w:rsidR="00615585" w14:paraId="3D2BE7E6" w14:textId="77777777" w:rsidTr="002B2E29">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25F0C2A" w14:textId="77777777" w:rsidR="00615585" w:rsidRDefault="00615585" w:rsidP="002B2E29">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13624CE0" w14:textId="77777777" w:rsidR="00615585" w:rsidRDefault="00615585" w:rsidP="002B2E29">
            <w:pPr>
              <w:pStyle w:val="Tableheadingleft"/>
            </w:pPr>
            <w:r>
              <w:t>Document Title</w:t>
            </w:r>
          </w:p>
        </w:tc>
      </w:tr>
      <w:tr w:rsidR="00615585" w14:paraId="4FD75F5A" w14:textId="77777777" w:rsidTr="002B2E29">
        <w:trPr>
          <w:cantSplit/>
          <w:trHeight w:val="282"/>
        </w:trPr>
        <w:tc>
          <w:tcPr>
            <w:tcW w:w="1746" w:type="dxa"/>
            <w:tcBorders>
              <w:top w:val="nil"/>
              <w:left w:val="single" w:sz="6" w:space="0" w:color="auto"/>
              <w:bottom w:val="single" w:sz="6" w:space="0" w:color="auto"/>
              <w:right w:val="single" w:sz="6" w:space="0" w:color="auto"/>
            </w:tcBorders>
          </w:tcPr>
          <w:p w14:paraId="586C27B6" w14:textId="77777777" w:rsidR="00615585" w:rsidRDefault="00615585" w:rsidP="002B2E29">
            <w:pPr>
              <w:pStyle w:val="Tabletextcentre"/>
            </w:pPr>
          </w:p>
        </w:tc>
        <w:tc>
          <w:tcPr>
            <w:tcW w:w="7907" w:type="dxa"/>
            <w:tcBorders>
              <w:top w:val="nil"/>
              <w:left w:val="single" w:sz="6" w:space="0" w:color="auto"/>
              <w:bottom w:val="single" w:sz="6" w:space="0" w:color="auto"/>
              <w:right w:val="single" w:sz="6" w:space="0" w:color="auto"/>
            </w:tcBorders>
          </w:tcPr>
          <w:p w14:paraId="483C640F" w14:textId="77777777" w:rsidR="00615585" w:rsidRDefault="00615585" w:rsidP="002B2E29">
            <w:pPr>
              <w:pStyle w:val="Tabletextleft"/>
            </w:pPr>
          </w:p>
        </w:tc>
      </w:tr>
    </w:tbl>
    <w:p w14:paraId="1471D99D" w14:textId="77777777" w:rsidR="00615585" w:rsidRDefault="00615585" w:rsidP="00615585">
      <w:pPr>
        <w:pStyle w:val="Instruction"/>
      </w:pPr>
      <w:r>
        <w:t>List all other referenced records in this document. For example, regulatory documents, in-house controlled documents (such as batch record forms, reports, methods, protocols), compliance standards etc.</w:t>
      </w:r>
    </w:p>
    <w:p w14:paraId="6EB60E4F" w14:textId="77777777" w:rsidR="00615585" w:rsidRDefault="00615585" w:rsidP="00615585"/>
    <w:p w14:paraId="594FE854" w14:textId="77777777" w:rsidR="00615585" w:rsidRDefault="00615585" w:rsidP="00615585">
      <w:pPr>
        <w:pStyle w:val="PlainText"/>
      </w:pPr>
      <w:r>
        <w:t>DOCUMENT END</w:t>
      </w:r>
    </w:p>
    <w:p w14:paraId="30882DD5" w14:textId="11A08DC0" w:rsidR="00095D8E" w:rsidRDefault="00095D8E" w:rsidP="00615585">
      <w:pPr>
        <w:pStyle w:val="Subtitle"/>
      </w:pPr>
    </w:p>
    <w:sectPr w:rsidR="00095D8E" w:rsidSect="00095D8E">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6EBDCB" w14:textId="77777777" w:rsidR="00B138CA" w:rsidRDefault="00B138CA" w:rsidP="00FA1049">
      <w:pPr>
        <w:spacing w:before="0" w:after="0" w:line="240" w:lineRule="auto"/>
      </w:pPr>
      <w:r>
        <w:separator/>
      </w:r>
    </w:p>
  </w:endnote>
  <w:endnote w:type="continuationSeparator" w:id="0">
    <w:p w14:paraId="423E5A89" w14:textId="77777777" w:rsidR="00B138CA" w:rsidRDefault="00B138CA" w:rsidP="00FA1049">
      <w:pPr>
        <w:spacing w:before="0" w:after="0" w:line="240" w:lineRule="auto"/>
      </w:pPr>
      <w:r>
        <w:continuationSeparator/>
      </w:r>
    </w:p>
  </w:endnote>
  <w:endnote w:type="continuationNotice" w:id="1">
    <w:p w14:paraId="1A11705E" w14:textId="77777777" w:rsidR="00B138CA" w:rsidRDefault="00B138C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3034BC" w14:paraId="70058F8B" w14:textId="77777777" w:rsidTr="002B2E29">
      <w:tc>
        <w:tcPr>
          <w:tcW w:w="6160" w:type="dxa"/>
        </w:tcPr>
        <w:p w14:paraId="70058F89" w14:textId="77777777" w:rsidR="003034BC" w:rsidRDefault="003034BC" w:rsidP="002B2E29">
          <w:r w:rsidRPr="0096318A">
            <w:t>Document is current only if front page has “Controlled copy” stamped in red ink</w:t>
          </w:r>
        </w:p>
      </w:tc>
      <w:tc>
        <w:tcPr>
          <w:tcW w:w="3520" w:type="dxa"/>
        </w:tcPr>
        <w:p w14:paraId="70058F8A" w14:textId="77777777" w:rsidR="003034BC" w:rsidRDefault="003034BC" w:rsidP="002B2E2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70058F8C" w14:textId="77777777" w:rsidR="003034BC" w:rsidRDefault="003034BC" w:rsidP="002B2E29"/>
  <w:p w14:paraId="70058F8D" w14:textId="77777777" w:rsidR="003034BC" w:rsidRDefault="003034BC" w:rsidP="002B2E29"/>
  <w:p w14:paraId="70058F8E" w14:textId="77777777" w:rsidR="003034BC" w:rsidRDefault="003034BC" w:rsidP="002B2E29"/>
  <w:p w14:paraId="70058F8F" w14:textId="77777777" w:rsidR="003034BC" w:rsidRDefault="003034BC" w:rsidP="002B2E29"/>
  <w:p w14:paraId="70058F90" w14:textId="77777777" w:rsidR="003034BC" w:rsidRDefault="003034BC" w:rsidP="002B2E29"/>
  <w:p w14:paraId="70058F91" w14:textId="77777777" w:rsidR="003034BC" w:rsidRDefault="003034BC" w:rsidP="002B2E2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034BC" w14:paraId="6D341F7F" w14:textId="77777777" w:rsidTr="00095D8E">
      <w:tc>
        <w:tcPr>
          <w:tcW w:w="7797" w:type="dxa"/>
          <w:tcBorders>
            <w:top w:val="single" w:sz="4" w:space="0" w:color="auto"/>
            <w:left w:val="nil"/>
            <w:bottom w:val="single" w:sz="4" w:space="0" w:color="FFFFFF" w:themeColor="background1"/>
            <w:right w:val="single" w:sz="4" w:space="0" w:color="FFFFFF" w:themeColor="background1"/>
          </w:tcBorders>
          <w:hideMark/>
        </w:tcPr>
        <w:p w14:paraId="73A68B05" w14:textId="1FB23D5F" w:rsidR="003034BC" w:rsidRDefault="003034BC" w:rsidP="00095D8E">
          <w:pPr>
            <w:pStyle w:val="Tabletextleft"/>
            <w:rPr>
              <w:sz w:val="20"/>
            </w:rPr>
          </w:pPr>
          <w:r>
            <w:t xml:space="preserve">Document is current if front page has “Controlled copy” stamped </w:t>
          </w:r>
          <w:r w:rsidR="00B40C3A" w:rsidRPr="00B40C3A">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57302624" w14:textId="77777777" w:rsidR="003034BC" w:rsidRDefault="003034BC" w:rsidP="00095D8E">
          <w:pPr>
            <w:pStyle w:val="Tabletextleft"/>
            <w:jc w:val="right"/>
          </w:pPr>
          <w:r>
            <w:t xml:space="preserve">Page </w:t>
          </w:r>
          <w:r>
            <w:fldChar w:fldCharType="begin"/>
          </w:r>
          <w:r>
            <w:instrText xml:space="preserve"> PAGE  \* Arabic  \* MERGEFORMAT </w:instrText>
          </w:r>
          <w:r>
            <w:fldChar w:fldCharType="separate"/>
          </w:r>
          <w:r w:rsidR="00AF0E32">
            <w:rPr>
              <w:noProof/>
            </w:rPr>
            <w:t>8</w:t>
          </w:r>
          <w:r>
            <w:fldChar w:fldCharType="end"/>
          </w:r>
          <w:r>
            <w:t xml:space="preserve"> of </w:t>
          </w:r>
          <w:fldSimple w:instr=" NUMPAGES  \* Arabic  \* MERGEFORMAT ">
            <w:r w:rsidR="00AF0E32">
              <w:rPr>
                <w:noProof/>
              </w:rPr>
              <w:t>8</w:t>
            </w:r>
          </w:fldSimple>
        </w:p>
      </w:tc>
    </w:tr>
  </w:tbl>
  <w:p w14:paraId="70058F95" w14:textId="77777777" w:rsidR="003034BC" w:rsidRDefault="003034BC" w:rsidP="00095D8E">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034BC" w14:paraId="54FAAFAF" w14:textId="77777777" w:rsidTr="00095D8E">
      <w:tc>
        <w:tcPr>
          <w:tcW w:w="7797" w:type="dxa"/>
          <w:tcBorders>
            <w:top w:val="single" w:sz="4" w:space="0" w:color="auto"/>
            <w:left w:val="nil"/>
            <w:bottom w:val="single" w:sz="4" w:space="0" w:color="FFFFFF" w:themeColor="background1"/>
            <w:right w:val="single" w:sz="4" w:space="0" w:color="FFFFFF" w:themeColor="background1"/>
          </w:tcBorders>
          <w:hideMark/>
        </w:tcPr>
        <w:p w14:paraId="34A2B822" w14:textId="190246B5" w:rsidR="003034BC" w:rsidRDefault="003034BC" w:rsidP="00095D8E">
          <w:pPr>
            <w:pStyle w:val="Tabletextleft"/>
            <w:rPr>
              <w:sz w:val="20"/>
            </w:rPr>
          </w:pPr>
          <w:r>
            <w:t xml:space="preserve">Document is current if front page has “Controlled copy” stamped </w:t>
          </w:r>
          <w:r w:rsidR="00B40C3A" w:rsidRPr="00B40C3A">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617EB535" w14:textId="77777777" w:rsidR="003034BC" w:rsidRDefault="003034BC" w:rsidP="00095D8E">
          <w:pPr>
            <w:pStyle w:val="Tabletextleft"/>
            <w:jc w:val="right"/>
          </w:pPr>
          <w:r>
            <w:t xml:space="preserve">Page </w:t>
          </w:r>
          <w:r>
            <w:fldChar w:fldCharType="begin"/>
          </w:r>
          <w:r>
            <w:instrText xml:space="preserve"> PAGE  \* Arabic  \* MERGEFORMAT </w:instrText>
          </w:r>
          <w:r>
            <w:fldChar w:fldCharType="separate"/>
          </w:r>
          <w:r w:rsidR="00AF0E32">
            <w:rPr>
              <w:noProof/>
            </w:rPr>
            <w:t>1</w:t>
          </w:r>
          <w:r>
            <w:fldChar w:fldCharType="end"/>
          </w:r>
          <w:r>
            <w:t xml:space="preserve"> of </w:t>
          </w:r>
          <w:fldSimple w:instr=" NUMPAGES  \* Arabic  \* MERGEFORMAT ">
            <w:r w:rsidR="00AF0E32">
              <w:rPr>
                <w:noProof/>
              </w:rPr>
              <w:t>3</w:t>
            </w:r>
          </w:fldSimple>
        </w:p>
      </w:tc>
    </w:tr>
  </w:tbl>
  <w:p w14:paraId="70058F9E" w14:textId="77777777" w:rsidR="003034BC" w:rsidRDefault="003034BC" w:rsidP="00095D8E">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A12B02" w14:textId="77777777" w:rsidR="00B138CA" w:rsidRDefault="00B138CA" w:rsidP="00FA1049">
      <w:pPr>
        <w:spacing w:before="0" w:after="0" w:line="240" w:lineRule="auto"/>
      </w:pPr>
      <w:r>
        <w:separator/>
      </w:r>
    </w:p>
  </w:footnote>
  <w:footnote w:type="continuationSeparator" w:id="0">
    <w:p w14:paraId="51F97049" w14:textId="77777777" w:rsidR="00B138CA" w:rsidRDefault="00B138CA" w:rsidP="00FA1049">
      <w:pPr>
        <w:spacing w:before="0" w:after="0" w:line="240" w:lineRule="auto"/>
      </w:pPr>
      <w:r>
        <w:continuationSeparator/>
      </w:r>
    </w:p>
  </w:footnote>
  <w:footnote w:type="continuationNotice" w:id="1">
    <w:p w14:paraId="101003EA" w14:textId="77777777" w:rsidR="00B138CA" w:rsidRDefault="00B138C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3034BC" w14:paraId="70058F7B" w14:textId="77777777" w:rsidTr="002B2E29">
      <w:tc>
        <w:tcPr>
          <w:tcW w:w="2835" w:type="dxa"/>
          <w:vMerge w:val="restart"/>
        </w:tcPr>
        <w:p w14:paraId="70058F79" w14:textId="77777777" w:rsidR="003034BC" w:rsidRPr="00AA6C60" w:rsidRDefault="00BC4AC1" w:rsidP="002B2E29">
          <w:pPr>
            <w:rPr>
              <w:b/>
            </w:rPr>
          </w:pPr>
          <w:r>
            <w:fldChar w:fldCharType="begin"/>
          </w:r>
          <w:r>
            <w:instrText xml:space="preserve"> DOCPROPERTY  Company  \* MERGEFORMAT </w:instrText>
          </w:r>
          <w:r>
            <w:fldChar w:fldCharType="separate"/>
          </w:r>
          <w:r w:rsidR="003034BC" w:rsidRPr="00366BBD">
            <w:rPr>
              <w:b/>
            </w:rPr>
            <w:t>&lt;Company Name&gt;</w:t>
          </w:r>
          <w:r>
            <w:rPr>
              <w:b/>
            </w:rPr>
            <w:fldChar w:fldCharType="end"/>
          </w:r>
        </w:p>
      </w:tc>
      <w:tc>
        <w:tcPr>
          <w:tcW w:w="6845" w:type="dxa"/>
          <w:gridSpan w:val="2"/>
        </w:tcPr>
        <w:p w14:paraId="70058F7A" w14:textId="77777777" w:rsidR="003034BC" w:rsidRDefault="00BC4AC1" w:rsidP="002B2E29">
          <w:fldSimple w:instr=" DOCPROPERTY  &quot;Doc Title&quot;  \* MERGEFORMAT ">
            <w:r w:rsidR="003034BC" w:rsidRPr="00366BBD">
              <w:rPr>
                <w:b/>
              </w:rPr>
              <w:t>&lt;Title&gt;</w:t>
            </w:r>
          </w:fldSimple>
        </w:p>
      </w:tc>
    </w:tr>
    <w:tr w:rsidR="003034BC" w14:paraId="70058F7F" w14:textId="77777777" w:rsidTr="002B2E29">
      <w:tc>
        <w:tcPr>
          <w:tcW w:w="2835" w:type="dxa"/>
          <w:vMerge/>
        </w:tcPr>
        <w:p w14:paraId="70058F7C" w14:textId="77777777" w:rsidR="003034BC" w:rsidRDefault="003034BC" w:rsidP="002B2E29"/>
      </w:tc>
      <w:tc>
        <w:tcPr>
          <w:tcW w:w="4075" w:type="dxa"/>
        </w:tcPr>
        <w:p w14:paraId="70058F7D" w14:textId="77777777" w:rsidR="003034BC" w:rsidRDefault="003034BC" w:rsidP="002B2E29">
          <w:r w:rsidRPr="00AA6C60">
            <w:rPr>
              <w:sz w:val="18"/>
              <w:szCs w:val="18"/>
            </w:rPr>
            <w:t xml:space="preserve">Document ID: </w:t>
          </w:r>
          <w:fldSimple w:instr=" DOCPROPERTY  &quot;Doc ID&quot;  \* MERGEFORMAT ">
            <w:r w:rsidRPr="00366BBD">
              <w:rPr>
                <w:b/>
                <w:sz w:val="18"/>
                <w:szCs w:val="18"/>
              </w:rPr>
              <w:t>&lt;Doc ID&gt;</w:t>
            </w:r>
          </w:fldSimple>
        </w:p>
      </w:tc>
      <w:tc>
        <w:tcPr>
          <w:tcW w:w="2770" w:type="dxa"/>
        </w:tcPr>
        <w:p w14:paraId="70058F7E" w14:textId="77777777" w:rsidR="003034BC" w:rsidRDefault="003034BC" w:rsidP="002B2E29">
          <w:r w:rsidRPr="00AA6C60">
            <w:rPr>
              <w:sz w:val="18"/>
              <w:szCs w:val="18"/>
            </w:rPr>
            <w:t xml:space="preserve">Revision No.: </w:t>
          </w:r>
          <w:fldSimple w:instr=" DOCPROPERTY  Revision  \* MERGEFORMAT ">
            <w:r w:rsidRPr="00366BBD">
              <w:rPr>
                <w:b/>
                <w:sz w:val="18"/>
                <w:szCs w:val="18"/>
              </w:rPr>
              <w:t>&lt;Rev No&gt;</w:t>
            </w:r>
          </w:fldSimple>
        </w:p>
      </w:tc>
    </w:tr>
  </w:tbl>
  <w:p w14:paraId="70058F80" w14:textId="77777777" w:rsidR="003034BC" w:rsidRDefault="003034BC" w:rsidP="002B2E2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034BC" w14:paraId="64181FD9" w14:textId="77777777" w:rsidTr="00095D8E">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222E96F" w14:textId="77777777" w:rsidR="003034BC" w:rsidRDefault="003034BC" w:rsidP="00095D8E">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0621C5E" w14:textId="77777777" w:rsidR="003034BC" w:rsidRDefault="003034BC" w:rsidP="00095D8E">
          <w:pPr>
            <w:pStyle w:val="Tabletextleft"/>
          </w:pPr>
          <w:r>
            <w:t>Document ID:</w:t>
          </w:r>
        </w:p>
      </w:tc>
      <w:sdt>
        <w:sdtPr>
          <w:alias w:val="Document ID"/>
          <w:tag w:val="Document_x0020_ID"/>
          <w:id w:val="-836461952"/>
          <w:placeholder>
            <w:docPart w:val="FC9C5997C7CF458A83C80D73B899275F"/>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4D4AAB2-DA47-4507-8E74-FCC9AD7DE048}"/>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EE72234" w14:textId="4DFD26D4" w:rsidR="003034BC" w:rsidRDefault="003034BC" w:rsidP="00095D8E">
              <w:pPr>
                <w:pStyle w:val="Tabletextleft"/>
              </w:pPr>
              <w:r>
                <w:t>&lt;QP706&gt;</w:t>
              </w:r>
            </w:p>
          </w:tc>
        </w:sdtContent>
      </w:sdt>
    </w:tr>
    <w:tr w:rsidR="003034BC" w14:paraId="2DFC5B77" w14:textId="77777777" w:rsidTr="00095D8E">
      <w:tc>
        <w:tcPr>
          <w:tcW w:w="9634" w:type="dxa"/>
          <w:vMerge/>
          <w:tcBorders>
            <w:top w:val="single" w:sz="4" w:space="0" w:color="auto"/>
            <w:left w:val="single" w:sz="4" w:space="0" w:color="auto"/>
            <w:bottom w:val="single" w:sz="4" w:space="0" w:color="auto"/>
            <w:right w:val="single" w:sz="4" w:space="0" w:color="auto"/>
          </w:tcBorders>
          <w:vAlign w:val="center"/>
          <w:hideMark/>
        </w:tcPr>
        <w:p w14:paraId="0C8AA472" w14:textId="77777777" w:rsidR="003034BC" w:rsidRDefault="003034BC" w:rsidP="00095D8E">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3DD3705F" w14:textId="77777777" w:rsidR="003034BC" w:rsidRDefault="003034BC" w:rsidP="00095D8E">
          <w:pPr>
            <w:pStyle w:val="Tabletextleft"/>
          </w:pPr>
          <w:r>
            <w:t>Revision No.:</w:t>
          </w:r>
        </w:p>
      </w:tc>
      <w:sdt>
        <w:sdtPr>
          <w:alias w:val="Revision"/>
          <w:tag w:val="Revision"/>
          <w:id w:val="1853215797"/>
          <w:placeholder>
            <w:docPart w:val="0E6D980410A4427D80730EA2D3F1AC31"/>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4D4AAB2-DA47-4507-8E74-FCC9AD7DE048}"/>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38AC6DF" w14:textId="0237A949" w:rsidR="003034BC" w:rsidRDefault="003034BC" w:rsidP="00095D8E">
              <w:pPr>
                <w:pStyle w:val="Tabletextleft"/>
              </w:pPr>
              <w:r>
                <w:t>&lt;</w:t>
              </w:r>
              <w:proofErr w:type="spellStart"/>
              <w:r>
                <w:t>nn</w:t>
              </w:r>
              <w:proofErr w:type="spellEnd"/>
              <w:r>
                <w:t>&gt;</w:t>
              </w:r>
            </w:p>
          </w:tc>
        </w:sdtContent>
      </w:sdt>
    </w:tr>
    <w:tr w:rsidR="003034BC" w14:paraId="4E207CA6" w14:textId="77777777" w:rsidTr="00095D8E">
      <w:sdt>
        <w:sdtPr>
          <w:alias w:val="Title"/>
          <w:id w:val="1580485916"/>
          <w:placeholder>
            <w:docPart w:val="065EB253208147D9814A50659C98877F"/>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54DA0D9" w14:textId="36C605B5" w:rsidR="003034BC" w:rsidRDefault="003034BC" w:rsidP="00095D8E">
              <w:pPr>
                <w:pStyle w:val="Tabletextleft"/>
              </w:pPr>
              <w:r>
                <w:t>Purchasing</w:t>
              </w:r>
            </w:p>
          </w:tc>
        </w:sdtContent>
      </w:sdt>
    </w:tr>
  </w:tbl>
  <w:p w14:paraId="70058F88" w14:textId="77777777" w:rsidR="003034BC" w:rsidRPr="00F351C3" w:rsidRDefault="003034BC" w:rsidP="00095D8E">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034BC" w14:paraId="7C78273D" w14:textId="77777777" w:rsidTr="0030230C">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67ECCDD7" w14:textId="77777777" w:rsidR="003034BC" w:rsidRDefault="003034BC" w:rsidP="00095D8E">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02A1A360" w14:textId="77777777" w:rsidR="003034BC" w:rsidRDefault="003034BC" w:rsidP="00095D8E">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4D4AAB2-DA47-4507-8E74-FCC9AD7DE048}"/>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E054D6E" w14:textId="250A50BB" w:rsidR="003034BC" w:rsidRDefault="003034BC" w:rsidP="00095D8E">
              <w:pPr>
                <w:pStyle w:val="Tabletextleft"/>
              </w:pPr>
              <w:r>
                <w:t>&lt;QP706&gt;</w:t>
              </w:r>
            </w:p>
          </w:tc>
        </w:sdtContent>
      </w:sdt>
    </w:tr>
    <w:tr w:rsidR="003034BC" w14:paraId="556F845F" w14:textId="77777777" w:rsidTr="0030230C">
      <w:tc>
        <w:tcPr>
          <w:tcW w:w="5947" w:type="dxa"/>
          <w:vMerge/>
          <w:tcBorders>
            <w:top w:val="single" w:sz="4" w:space="0" w:color="auto"/>
            <w:left w:val="single" w:sz="4" w:space="0" w:color="auto"/>
            <w:bottom w:val="single" w:sz="4" w:space="0" w:color="auto"/>
            <w:right w:val="single" w:sz="4" w:space="0" w:color="auto"/>
          </w:tcBorders>
          <w:vAlign w:val="center"/>
          <w:hideMark/>
        </w:tcPr>
        <w:p w14:paraId="28863B6F" w14:textId="77777777" w:rsidR="003034BC" w:rsidRDefault="003034BC" w:rsidP="00095D8E">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40A2D6EF" w14:textId="77777777" w:rsidR="003034BC" w:rsidRDefault="003034BC" w:rsidP="00095D8E">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4D4AAB2-DA47-4507-8E74-FCC9AD7DE048}"/>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21C5ED9" w14:textId="16E80283" w:rsidR="003034BC" w:rsidRDefault="003034BC" w:rsidP="00095D8E">
              <w:pPr>
                <w:pStyle w:val="Tabletextleft"/>
              </w:pPr>
              <w:r>
                <w:t>&lt;</w:t>
              </w:r>
              <w:proofErr w:type="spellStart"/>
              <w:r>
                <w:t>nn</w:t>
              </w:r>
              <w:proofErr w:type="spellEnd"/>
              <w:r>
                <w:t>&gt;</w:t>
              </w:r>
            </w:p>
          </w:tc>
        </w:sdtContent>
      </w:sdt>
    </w:tr>
    <w:tr w:rsidR="003034BC" w14:paraId="2FBD75A5" w14:textId="77777777" w:rsidTr="0030230C">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32360CAD" w14:textId="518A5AC2" w:rsidR="003034BC" w:rsidRDefault="003034BC" w:rsidP="0030230C">
              <w:pPr>
                <w:pStyle w:val="Tabletextleft"/>
              </w:pPr>
              <w:r>
                <w:t>Purchasing</w:t>
              </w:r>
            </w:p>
          </w:tc>
        </w:sdtContent>
      </w:sdt>
      <w:tc>
        <w:tcPr>
          <w:tcW w:w="1840" w:type="dxa"/>
          <w:tcBorders>
            <w:top w:val="single" w:sz="4" w:space="0" w:color="auto"/>
            <w:left w:val="single" w:sz="4" w:space="0" w:color="auto"/>
            <w:bottom w:val="single" w:sz="4" w:space="0" w:color="auto"/>
            <w:right w:val="single" w:sz="4" w:space="0" w:color="auto"/>
          </w:tcBorders>
          <w:hideMark/>
        </w:tcPr>
        <w:p w14:paraId="5E910C5B" w14:textId="465D17D3" w:rsidR="003034BC" w:rsidRDefault="003034BC" w:rsidP="0030230C">
          <w:pPr>
            <w:pStyle w:val="Tabletextleft"/>
          </w:pPr>
          <w:r w:rsidRPr="00093444">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D93F225" w14:textId="37710BB4" w:rsidR="003034BC" w:rsidRDefault="003034BC" w:rsidP="0030230C">
              <w:pPr>
                <w:pStyle w:val="Tabletextleft"/>
                <w:ind w:left="0"/>
              </w:pPr>
              <w:r>
                <w:t>&lt;date&gt;</w:t>
              </w:r>
            </w:p>
          </w:tc>
        </w:sdtContent>
      </w:sdt>
    </w:tr>
  </w:tbl>
  <w:p w14:paraId="70058F9A" w14:textId="77777777" w:rsidR="003034BC" w:rsidRDefault="003034BC" w:rsidP="00095D8E">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1B6D"/>
    <w:rsid w:val="000309DB"/>
    <w:rsid w:val="00041B6D"/>
    <w:rsid w:val="00095D8E"/>
    <w:rsid w:val="000962AC"/>
    <w:rsid w:val="000B2030"/>
    <w:rsid w:val="000C4567"/>
    <w:rsid w:val="00103260"/>
    <w:rsid w:val="0016529B"/>
    <w:rsid w:val="00192137"/>
    <w:rsid w:val="002762BA"/>
    <w:rsid w:val="002B2E29"/>
    <w:rsid w:val="002B5CF8"/>
    <w:rsid w:val="0030230C"/>
    <w:rsid w:val="003034BC"/>
    <w:rsid w:val="00312726"/>
    <w:rsid w:val="003239F5"/>
    <w:rsid w:val="00360A6E"/>
    <w:rsid w:val="003E2844"/>
    <w:rsid w:val="00476526"/>
    <w:rsid w:val="00486D64"/>
    <w:rsid w:val="00514AEF"/>
    <w:rsid w:val="0054208D"/>
    <w:rsid w:val="005D6354"/>
    <w:rsid w:val="005F485B"/>
    <w:rsid w:val="00615585"/>
    <w:rsid w:val="00660E79"/>
    <w:rsid w:val="006625AA"/>
    <w:rsid w:val="00670432"/>
    <w:rsid w:val="00752066"/>
    <w:rsid w:val="00754A76"/>
    <w:rsid w:val="007A4106"/>
    <w:rsid w:val="00811AF9"/>
    <w:rsid w:val="008405E4"/>
    <w:rsid w:val="00865749"/>
    <w:rsid w:val="00880F0B"/>
    <w:rsid w:val="00943A51"/>
    <w:rsid w:val="00981E54"/>
    <w:rsid w:val="00A1208C"/>
    <w:rsid w:val="00A61743"/>
    <w:rsid w:val="00A704EF"/>
    <w:rsid w:val="00AA71D6"/>
    <w:rsid w:val="00AF0E32"/>
    <w:rsid w:val="00AF2395"/>
    <w:rsid w:val="00B138CA"/>
    <w:rsid w:val="00B22F67"/>
    <w:rsid w:val="00B40C3A"/>
    <w:rsid w:val="00B8108C"/>
    <w:rsid w:val="00B94028"/>
    <w:rsid w:val="00BA5A56"/>
    <w:rsid w:val="00BC4AC1"/>
    <w:rsid w:val="00C744BC"/>
    <w:rsid w:val="00E04885"/>
    <w:rsid w:val="00E07FBB"/>
    <w:rsid w:val="00E21276"/>
    <w:rsid w:val="00E75776"/>
    <w:rsid w:val="00FA104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058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41B6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041B6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041B6D"/>
    <w:rPr>
      <w:rFonts w:ascii="Tahoma" w:hAnsi="Tahoma"/>
      <w:spacing w:val="5"/>
      <w:kern w:val="28"/>
      <w:sz w:val="40"/>
      <w:szCs w:val="40"/>
      <w:lang w:eastAsia="en-US"/>
    </w:rPr>
  </w:style>
  <w:style w:type="paragraph" w:styleId="TOC1">
    <w:name w:val="toc 1"/>
    <w:basedOn w:val="Normal"/>
    <w:next w:val="Normal"/>
    <w:uiPriority w:val="39"/>
    <w:unhideWhenUsed/>
    <w:qFormat/>
    <w:rsid w:val="00041B6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041B6D"/>
    <w:pPr>
      <w:tabs>
        <w:tab w:val="left" w:pos="1560"/>
        <w:tab w:val="left" w:pos="9498"/>
      </w:tabs>
      <w:spacing w:after="120"/>
    </w:pPr>
    <w:rPr>
      <w:noProof/>
    </w:rPr>
  </w:style>
  <w:style w:type="character" w:styleId="Hyperlink">
    <w:name w:val="Hyperlink"/>
    <w:basedOn w:val="DefaultParagraphFont"/>
    <w:uiPriority w:val="99"/>
    <w:unhideWhenUsed/>
    <w:rsid w:val="00041B6D"/>
    <w:rPr>
      <w:color w:val="0000FF"/>
      <w:u w:val="single"/>
    </w:rPr>
  </w:style>
  <w:style w:type="paragraph" w:customStyle="1" w:styleId="Tablecontent0">
    <w:name w:val="Table content"/>
    <w:basedOn w:val="Normal"/>
    <w:rsid w:val="00041B6D"/>
    <w:pPr>
      <w:spacing w:before="120" w:after="120"/>
      <w:ind w:left="113"/>
    </w:pPr>
    <w:rPr>
      <w:sz w:val="18"/>
    </w:rPr>
  </w:style>
  <w:style w:type="paragraph" w:customStyle="1" w:styleId="L2BulletPoint">
    <w:name w:val="L2 Bullet Point"/>
    <w:basedOn w:val="Normal"/>
    <w:rsid w:val="00041B6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041B6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041B6D"/>
    <w:rPr>
      <w:rFonts w:ascii="Tahoma" w:hAnsi="Tahoma"/>
      <w:sz w:val="32"/>
      <w:szCs w:val="24"/>
      <w:lang w:eastAsia="en-US"/>
    </w:rPr>
  </w:style>
  <w:style w:type="paragraph" w:customStyle="1" w:styleId="Tableheadingleft">
    <w:name w:val="Table heading left"/>
    <w:basedOn w:val="Normal"/>
    <w:qFormat/>
    <w:rsid w:val="00041B6D"/>
    <w:pPr>
      <w:spacing w:before="40" w:after="40"/>
      <w:ind w:left="57"/>
    </w:pPr>
    <w:rPr>
      <w:b/>
      <w:sz w:val="18"/>
    </w:rPr>
  </w:style>
  <w:style w:type="paragraph" w:customStyle="1" w:styleId="Tabletextleft">
    <w:name w:val="Table text left"/>
    <w:basedOn w:val="Normal"/>
    <w:qFormat/>
    <w:rsid w:val="00041B6D"/>
    <w:pPr>
      <w:spacing w:before="40" w:after="40"/>
      <w:ind w:left="57"/>
    </w:pPr>
    <w:rPr>
      <w:sz w:val="18"/>
    </w:rPr>
  </w:style>
  <w:style w:type="paragraph" w:customStyle="1" w:styleId="Tableheadingcentre">
    <w:name w:val="Table heading centre"/>
    <w:basedOn w:val="Normal"/>
    <w:qFormat/>
    <w:rsid w:val="00041B6D"/>
    <w:pPr>
      <w:spacing w:before="40" w:after="40"/>
      <w:ind w:left="0"/>
      <w:jc w:val="center"/>
    </w:pPr>
    <w:rPr>
      <w:b/>
      <w:sz w:val="18"/>
    </w:rPr>
  </w:style>
  <w:style w:type="paragraph" w:customStyle="1" w:styleId="Tabletextcentre">
    <w:name w:val="Table text centre"/>
    <w:basedOn w:val="Normal"/>
    <w:qFormat/>
    <w:rsid w:val="00041B6D"/>
    <w:pPr>
      <w:spacing w:before="40" w:after="40"/>
      <w:ind w:left="0"/>
      <w:jc w:val="center"/>
    </w:pPr>
    <w:rPr>
      <w:sz w:val="18"/>
    </w:rPr>
  </w:style>
  <w:style w:type="paragraph" w:customStyle="1" w:styleId="DocumentEnd0">
    <w:name w:val="Document End"/>
    <w:basedOn w:val="Normal"/>
    <w:rsid w:val="00041B6D"/>
    <w:pPr>
      <w:spacing w:before="240"/>
      <w:ind w:left="0"/>
      <w:jc w:val="center"/>
    </w:pPr>
    <w:rPr>
      <w:caps/>
      <w:sz w:val="24"/>
    </w:rPr>
  </w:style>
  <w:style w:type="paragraph" w:styleId="TOC3">
    <w:name w:val="toc 3"/>
    <w:basedOn w:val="Normal"/>
    <w:next w:val="Normal"/>
    <w:uiPriority w:val="39"/>
    <w:unhideWhenUsed/>
    <w:qFormat/>
    <w:rsid w:val="00041B6D"/>
    <w:pPr>
      <w:tabs>
        <w:tab w:val="left" w:pos="1560"/>
        <w:tab w:val="right" w:pos="9639"/>
      </w:tabs>
      <w:spacing w:after="120"/>
    </w:pPr>
    <w:rPr>
      <w:noProof/>
    </w:rPr>
  </w:style>
  <w:style w:type="paragraph" w:styleId="TOC4">
    <w:name w:val="toc 4"/>
    <w:basedOn w:val="Normal"/>
    <w:next w:val="Normal"/>
    <w:uiPriority w:val="39"/>
    <w:unhideWhenUsed/>
    <w:rsid w:val="00041B6D"/>
    <w:pPr>
      <w:tabs>
        <w:tab w:val="right" w:pos="9639"/>
      </w:tabs>
      <w:spacing w:after="120"/>
      <w:ind w:left="1560"/>
    </w:pPr>
    <w:rPr>
      <w:smallCaps/>
      <w:noProof/>
    </w:rPr>
  </w:style>
  <w:style w:type="paragraph" w:customStyle="1" w:styleId="Bullet2">
    <w:name w:val="Bullet 2"/>
    <w:basedOn w:val="Normal"/>
    <w:qFormat/>
    <w:rsid w:val="00041B6D"/>
    <w:pPr>
      <w:numPr>
        <w:numId w:val="15"/>
      </w:numPr>
      <w:tabs>
        <w:tab w:val="left" w:pos="1701"/>
      </w:tabs>
      <w:ind w:left="1701" w:hanging="425"/>
    </w:pPr>
  </w:style>
  <w:style w:type="paragraph" w:customStyle="1" w:styleId="Numberedstep1">
    <w:name w:val="Numbered step 1"/>
    <w:basedOn w:val="Normal"/>
    <w:qFormat/>
    <w:rsid w:val="00041B6D"/>
    <w:pPr>
      <w:numPr>
        <w:numId w:val="16"/>
      </w:numPr>
      <w:ind w:left="1276" w:hanging="425"/>
    </w:pPr>
  </w:style>
  <w:style w:type="paragraph" w:customStyle="1" w:styleId="Numberedstep2">
    <w:name w:val="Numbered step 2"/>
    <w:basedOn w:val="Normal"/>
    <w:qFormat/>
    <w:rsid w:val="00041B6D"/>
    <w:pPr>
      <w:numPr>
        <w:numId w:val="17"/>
      </w:numPr>
      <w:ind w:left="1701" w:hanging="425"/>
    </w:pPr>
  </w:style>
  <w:style w:type="paragraph" w:customStyle="1" w:styleId="Instruction">
    <w:name w:val="Instruction"/>
    <w:basedOn w:val="Normal"/>
    <w:qFormat/>
    <w:rsid w:val="00041B6D"/>
    <w:pPr>
      <w:tabs>
        <w:tab w:val="center" w:pos="5954"/>
        <w:tab w:val="right" w:pos="10490"/>
      </w:tabs>
    </w:pPr>
    <w:rPr>
      <w:color w:val="FF0000"/>
      <w:szCs w:val="18"/>
    </w:rPr>
  </w:style>
  <w:style w:type="character" w:styleId="SubtleEmphasis">
    <w:name w:val="Subtle Emphasis"/>
    <w:basedOn w:val="DefaultParagraphFont"/>
    <w:uiPriority w:val="19"/>
    <w:qFormat/>
    <w:rsid w:val="00041B6D"/>
    <w:rPr>
      <w:i/>
      <w:iCs/>
      <w:color w:val="auto"/>
    </w:rPr>
  </w:style>
  <w:style w:type="table" w:styleId="TableGrid">
    <w:name w:val="Table Grid"/>
    <w:basedOn w:val="TableNormal"/>
    <w:uiPriority w:val="59"/>
    <w:rsid w:val="00095D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095D8E"/>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095D8E"/>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095D8E"/>
    <w:rPr>
      <w:rFonts w:ascii="Tahoma" w:hAnsi="Tahoma"/>
      <w:color w:val="000000"/>
      <w:sz w:val="22"/>
      <w:lang w:eastAsia="en-US"/>
    </w:rPr>
  </w:style>
  <w:style w:type="paragraph" w:styleId="ListNumber">
    <w:name w:val="List Number"/>
    <w:basedOn w:val="BodyTextIndent2"/>
    <w:autoRedefine/>
    <w:semiHidden/>
    <w:unhideWhenUsed/>
    <w:qFormat/>
    <w:rsid w:val="00095D8E"/>
    <w:pPr>
      <w:tabs>
        <w:tab w:val="clear" w:pos="1168"/>
      </w:tabs>
    </w:pPr>
  </w:style>
  <w:style w:type="paragraph" w:styleId="ListBullet2">
    <w:name w:val="List Bullet 2"/>
    <w:basedOn w:val="Normal"/>
    <w:autoRedefine/>
    <w:uiPriority w:val="99"/>
    <w:semiHidden/>
    <w:unhideWhenUsed/>
    <w:qFormat/>
    <w:rsid w:val="00095D8E"/>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095D8E"/>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095D8E"/>
    <w:rPr>
      <w:rFonts w:ascii="Tahoma" w:hAnsi="Tahoma"/>
      <w:b/>
      <w:bCs/>
      <w:color w:val="000000"/>
      <w:sz w:val="22"/>
      <w:lang w:eastAsia="en-US"/>
    </w:rPr>
  </w:style>
  <w:style w:type="paragraph" w:styleId="ListParagraph">
    <w:name w:val="List Paragraph"/>
    <w:aliases w:val="Number 2"/>
    <w:basedOn w:val="Normal"/>
    <w:autoRedefine/>
    <w:uiPriority w:val="34"/>
    <w:qFormat/>
    <w:rsid w:val="00095D8E"/>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095D8E"/>
    <w:pPr>
      <w:numPr>
        <w:numId w:val="23"/>
      </w:numPr>
      <w:jc w:val="center"/>
    </w:pPr>
    <w:rPr>
      <w:sz w:val="20"/>
    </w:rPr>
  </w:style>
  <w:style w:type="paragraph" w:customStyle="1" w:styleId="Headingtitle">
    <w:name w:val="Heading title"/>
    <w:basedOn w:val="Normal"/>
    <w:next w:val="Normal"/>
    <w:qFormat/>
    <w:rsid w:val="00615585"/>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5D6354"/>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5D6354"/>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69149">
      <w:bodyDiv w:val="1"/>
      <w:marLeft w:val="0"/>
      <w:marRight w:val="0"/>
      <w:marTop w:val="0"/>
      <w:marBottom w:val="0"/>
      <w:divBdr>
        <w:top w:val="none" w:sz="0" w:space="0" w:color="auto"/>
        <w:left w:val="none" w:sz="0" w:space="0" w:color="auto"/>
        <w:bottom w:val="none" w:sz="0" w:space="0" w:color="auto"/>
        <w:right w:val="none" w:sz="0" w:space="0" w:color="auto"/>
      </w:divBdr>
    </w:div>
    <w:div w:id="365103927">
      <w:bodyDiv w:val="1"/>
      <w:marLeft w:val="0"/>
      <w:marRight w:val="0"/>
      <w:marTop w:val="0"/>
      <w:marBottom w:val="0"/>
      <w:divBdr>
        <w:top w:val="none" w:sz="0" w:space="0" w:color="auto"/>
        <w:left w:val="none" w:sz="0" w:space="0" w:color="auto"/>
        <w:bottom w:val="none" w:sz="0" w:space="0" w:color="auto"/>
        <w:right w:val="none" w:sz="0" w:space="0" w:color="auto"/>
      </w:divBdr>
    </w:div>
    <w:div w:id="1256325225">
      <w:bodyDiv w:val="1"/>
      <w:marLeft w:val="0"/>
      <w:marRight w:val="0"/>
      <w:marTop w:val="0"/>
      <w:marBottom w:val="0"/>
      <w:divBdr>
        <w:top w:val="none" w:sz="0" w:space="0" w:color="auto"/>
        <w:left w:val="none" w:sz="0" w:space="0" w:color="auto"/>
        <w:bottom w:val="none" w:sz="0" w:space="0" w:color="auto"/>
        <w:right w:val="none" w:sz="0" w:space="0" w:color="auto"/>
      </w:divBdr>
    </w:div>
    <w:div w:id="1351031199">
      <w:bodyDiv w:val="1"/>
      <w:marLeft w:val="0"/>
      <w:marRight w:val="0"/>
      <w:marTop w:val="0"/>
      <w:marBottom w:val="0"/>
      <w:divBdr>
        <w:top w:val="none" w:sz="0" w:space="0" w:color="auto"/>
        <w:left w:val="none" w:sz="0" w:space="0" w:color="auto"/>
        <w:bottom w:val="none" w:sz="0" w:space="0" w:color="auto"/>
        <w:right w:val="none" w:sz="0" w:space="0" w:color="auto"/>
      </w:divBdr>
    </w:div>
    <w:div w:id="1678967809">
      <w:bodyDiv w:val="1"/>
      <w:marLeft w:val="0"/>
      <w:marRight w:val="0"/>
      <w:marTop w:val="0"/>
      <w:marBottom w:val="0"/>
      <w:divBdr>
        <w:top w:val="none" w:sz="0" w:space="0" w:color="auto"/>
        <w:left w:val="none" w:sz="0" w:space="0" w:color="auto"/>
        <w:bottom w:val="none" w:sz="0" w:space="0" w:color="auto"/>
        <w:right w:val="none" w:sz="0" w:space="0" w:color="auto"/>
      </w:divBdr>
    </w:div>
    <w:div w:id="193331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3C3FEB141B441E1A3152C63E9AFBFD2"/>
        <w:category>
          <w:name w:val="General"/>
          <w:gallery w:val="placeholder"/>
        </w:category>
        <w:types>
          <w:type w:val="bbPlcHdr"/>
        </w:types>
        <w:behaviors>
          <w:behavior w:val="content"/>
        </w:behaviors>
        <w:guid w:val="{77315759-68C5-49A0-97D1-268116D9632F}"/>
      </w:docPartPr>
      <w:docPartBody>
        <w:p w:rsidR="0046725D" w:rsidRDefault="00E12090">
          <w:r w:rsidRPr="003049E7">
            <w:rPr>
              <w:rStyle w:val="PlaceholderText"/>
            </w:rPr>
            <w:t>[Title]</w:t>
          </w:r>
        </w:p>
      </w:docPartBody>
    </w:docPart>
    <w:docPart>
      <w:docPartPr>
        <w:name w:val="F2F34803099241A791B23601850F79D2"/>
        <w:category>
          <w:name w:val="General"/>
          <w:gallery w:val="placeholder"/>
        </w:category>
        <w:types>
          <w:type w:val="bbPlcHdr"/>
        </w:types>
        <w:behaviors>
          <w:behavior w:val="content"/>
        </w:behaviors>
        <w:guid w:val="{FB0B4E88-75D7-4D7E-AB19-E023A28790A9}"/>
      </w:docPartPr>
      <w:docPartBody>
        <w:p w:rsidR="0046725D" w:rsidRDefault="00E12090">
          <w:r w:rsidRPr="003049E7">
            <w:rPr>
              <w:rStyle w:val="PlaceholderText"/>
            </w:rPr>
            <w:t>[Company]</w:t>
          </w:r>
        </w:p>
      </w:docPartBody>
    </w:docPart>
    <w:docPart>
      <w:docPartPr>
        <w:name w:val="FC9C5997C7CF458A83C80D73B899275F"/>
        <w:category>
          <w:name w:val="General"/>
          <w:gallery w:val="placeholder"/>
        </w:category>
        <w:types>
          <w:type w:val="bbPlcHdr"/>
        </w:types>
        <w:behaviors>
          <w:behavior w:val="content"/>
        </w:behaviors>
        <w:guid w:val="{0D3E4497-74AC-4639-B0D9-BE58A945CED7}"/>
      </w:docPartPr>
      <w:docPartBody>
        <w:p w:rsidR="002B4F8D" w:rsidRDefault="0046725D" w:rsidP="0046725D">
          <w:pPr>
            <w:pStyle w:val="FC9C5997C7CF458A83C80D73B899275F"/>
          </w:pPr>
          <w:r>
            <w:rPr>
              <w:rStyle w:val="PlaceholderText"/>
            </w:rPr>
            <w:t>[Document ID]</w:t>
          </w:r>
        </w:p>
      </w:docPartBody>
    </w:docPart>
    <w:docPart>
      <w:docPartPr>
        <w:name w:val="0E6D980410A4427D80730EA2D3F1AC31"/>
        <w:category>
          <w:name w:val="General"/>
          <w:gallery w:val="placeholder"/>
        </w:category>
        <w:types>
          <w:type w:val="bbPlcHdr"/>
        </w:types>
        <w:behaviors>
          <w:behavior w:val="content"/>
        </w:behaviors>
        <w:guid w:val="{41B8835A-29AE-469E-A0E0-370D8CE2CF85}"/>
      </w:docPartPr>
      <w:docPartBody>
        <w:p w:rsidR="002B4F8D" w:rsidRDefault="0046725D" w:rsidP="0046725D">
          <w:pPr>
            <w:pStyle w:val="0E6D980410A4427D80730EA2D3F1AC31"/>
          </w:pPr>
          <w:r>
            <w:rPr>
              <w:rStyle w:val="PlaceholderText"/>
            </w:rPr>
            <w:t>[Revision]</w:t>
          </w:r>
        </w:p>
      </w:docPartBody>
    </w:docPart>
    <w:docPart>
      <w:docPartPr>
        <w:name w:val="065EB253208147D9814A50659C98877F"/>
        <w:category>
          <w:name w:val="General"/>
          <w:gallery w:val="placeholder"/>
        </w:category>
        <w:types>
          <w:type w:val="bbPlcHdr"/>
        </w:types>
        <w:behaviors>
          <w:behavior w:val="content"/>
        </w:behaviors>
        <w:guid w:val="{9CDC8EC0-EACE-43D1-829C-EE74415101CD}"/>
      </w:docPartPr>
      <w:docPartBody>
        <w:p w:rsidR="002B4F8D" w:rsidRDefault="0046725D" w:rsidP="0046725D">
          <w:pPr>
            <w:pStyle w:val="065EB253208147D9814A50659C98877F"/>
          </w:pPr>
          <w:r>
            <w:rPr>
              <w:rStyle w:val="PlaceholderText"/>
            </w:rPr>
            <w:t>[Title]</w:t>
          </w:r>
        </w:p>
      </w:docPartBody>
    </w:docPart>
    <w:docPart>
      <w:docPartPr>
        <w:name w:val="028B7B46A51D477BAA8747830615FD98"/>
        <w:category>
          <w:name w:val="General"/>
          <w:gallery w:val="placeholder"/>
        </w:category>
        <w:types>
          <w:type w:val="bbPlcHdr"/>
        </w:types>
        <w:behaviors>
          <w:behavior w:val="content"/>
        </w:behaviors>
        <w:guid w:val="{DDF5795A-19C9-43F1-A428-F9DD9AD037A3}"/>
      </w:docPartPr>
      <w:docPartBody>
        <w:p w:rsidR="00BF40AE" w:rsidRDefault="00BF40AE" w:rsidP="00BF40AE">
          <w:pPr>
            <w:pStyle w:val="028B7B46A51D477BAA8747830615FD98"/>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2090"/>
    <w:rsid w:val="001055B7"/>
    <w:rsid w:val="00285F01"/>
    <w:rsid w:val="002B4F8D"/>
    <w:rsid w:val="0046725D"/>
    <w:rsid w:val="00BF40AE"/>
    <w:rsid w:val="00E12090"/>
    <w:rsid w:val="00F50B7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12090"/>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40AE"/>
    <w:rPr>
      <w:color w:val="808080"/>
    </w:rPr>
  </w:style>
  <w:style w:type="paragraph" w:customStyle="1" w:styleId="8534BB8768944F4CAE1CD1F0672B124E">
    <w:name w:val="8534BB8768944F4CAE1CD1F0672B124E"/>
    <w:rsid w:val="00E12090"/>
  </w:style>
  <w:style w:type="paragraph" w:customStyle="1" w:styleId="D8C53A220AB646C7BE5B1BDFB04A0F13">
    <w:name w:val="D8C53A220AB646C7BE5B1BDFB04A0F13"/>
    <w:rsid w:val="00E12090"/>
  </w:style>
  <w:style w:type="paragraph" w:customStyle="1" w:styleId="FC9C5997C7CF458A83C80D73B899275F">
    <w:name w:val="FC9C5997C7CF458A83C80D73B899275F"/>
    <w:rsid w:val="0046725D"/>
    <w:pPr>
      <w:spacing w:after="160" w:line="259" w:lineRule="auto"/>
    </w:pPr>
  </w:style>
  <w:style w:type="paragraph" w:customStyle="1" w:styleId="0E6D980410A4427D80730EA2D3F1AC31">
    <w:name w:val="0E6D980410A4427D80730EA2D3F1AC31"/>
    <w:rsid w:val="0046725D"/>
    <w:pPr>
      <w:spacing w:after="160" w:line="259" w:lineRule="auto"/>
    </w:pPr>
  </w:style>
  <w:style w:type="paragraph" w:customStyle="1" w:styleId="065EB253208147D9814A50659C98877F">
    <w:name w:val="065EB253208147D9814A50659C98877F"/>
    <w:rsid w:val="0046725D"/>
    <w:pPr>
      <w:spacing w:after="160" w:line="259" w:lineRule="auto"/>
    </w:pPr>
  </w:style>
  <w:style w:type="paragraph" w:customStyle="1" w:styleId="E6EC96522F97488D8708E8B85C270AAD">
    <w:name w:val="E6EC96522F97488D8708E8B85C270AAD"/>
    <w:rsid w:val="0046725D"/>
    <w:pPr>
      <w:spacing w:after="160" w:line="259" w:lineRule="auto"/>
    </w:pPr>
  </w:style>
  <w:style w:type="paragraph" w:customStyle="1" w:styleId="58840B7FC5DA44518B794402FBA84CE9">
    <w:name w:val="58840B7FC5DA44518B794402FBA84CE9"/>
    <w:rsid w:val="0046725D"/>
    <w:pPr>
      <w:spacing w:after="160" w:line="259" w:lineRule="auto"/>
    </w:pPr>
  </w:style>
  <w:style w:type="paragraph" w:customStyle="1" w:styleId="9CCE4B1138EA454D97C1D47A988857F7">
    <w:name w:val="9CCE4B1138EA454D97C1D47A988857F7"/>
    <w:rsid w:val="0046725D"/>
    <w:pPr>
      <w:spacing w:after="160" w:line="259" w:lineRule="auto"/>
    </w:pPr>
  </w:style>
  <w:style w:type="paragraph" w:customStyle="1" w:styleId="F0A1EB04BB344F00A2CBB688E04EB948">
    <w:name w:val="F0A1EB04BB344F00A2CBB688E04EB948"/>
    <w:rsid w:val="0046725D"/>
    <w:pPr>
      <w:spacing w:after="160" w:line="259" w:lineRule="auto"/>
    </w:pPr>
  </w:style>
  <w:style w:type="paragraph" w:customStyle="1" w:styleId="ADB7CD72824A4DFD88774028F1460563">
    <w:name w:val="ADB7CD72824A4DFD88774028F1460563"/>
    <w:rsid w:val="002B4F8D"/>
    <w:pPr>
      <w:spacing w:after="160" w:line="259" w:lineRule="auto"/>
    </w:pPr>
  </w:style>
  <w:style w:type="paragraph" w:customStyle="1" w:styleId="028B7B46A51D477BAA8747830615FD98">
    <w:name w:val="028B7B46A51D477BAA8747830615FD98"/>
    <w:rsid w:val="00BF40A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AF599-11F7-4F31-8344-F4B7E736AE34}">
  <ds:schemaRefs>
    <ds:schemaRef ds:uri="http://schemas.microsoft.com/sharepoint/v3/contenttype/forms"/>
  </ds:schemaRefs>
</ds:datastoreItem>
</file>

<file path=customXml/itemProps2.xml><?xml version="1.0" encoding="utf-8"?>
<ds:datastoreItem xmlns:ds="http://schemas.openxmlformats.org/officeDocument/2006/customXml" ds:itemID="{956842C5-84ED-4D07-88A2-6DBF17297717}"/>
</file>

<file path=customXml/itemProps3.xml><?xml version="1.0" encoding="utf-8"?>
<ds:datastoreItem xmlns:ds="http://schemas.openxmlformats.org/officeDocument/2006/customXml" ds:itemID="{A4D4AAB2-DA47-4507-8E74-FCC9AD7DE048}">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98223C9A-1CAA-43C4-BD32-9F0D7DB59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11</TotalTime>
  <Pages>8</Pages>
  <Words>1308</Words>
  <Characters>7458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Purchasing</vt:lpstr>
    </vt:vector>
  </TitlesOfParts>
  <Manager/>
  <Company/>
  <LinksUpToDate>false</LinksUpToDate>
  <CharactersWithSpaces>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Purchasing</dc:title>
  <cp:lastModifiedBy/>
  <cp:revision>1</cp:revision>
  <dcterms:created xsi:type="dcterms:W3CDTF">2014-12-10T23:24:00Z</dcterms:created>
  <dcterms:modified xsi:type="dcterms:W3CDTF">2019-10-11T03:56:00Z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