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49E91" w14:textId="541EB371" w:rsidR="007550E8" w:rsidRPr="00240591" w:rsidRDefault="007550E8" w:rsidP="007550E8">
      <w:pPr>
        <w:pStyle w:val="Title"/>
      </w:pPr>
      <w:bookmarkStart w:id="0" w:name="_Toc219615103"/>
      <w:r>
        <w:t xml:space="preserve">Procedure: </w:t>
      </w:r>
      <w:sdt>
        <w:sdtPr>
          <w:alias w:val="Title"/>
          <w:tag w:val=""/>
          <w:id w:val="-951312567"/>
          <w:placeholder>
            <w:docPart w:val="D65DCD23FDC04DE99BD615A3CEDA6845"/>
          </w:placeholder>
          <w:dataBinding w:prefixMappings="xmlns:ns0='http://purl.org/dc/elements/1.1/' xmlns:ns1='http://schemas.openxmlformats.org/package/2006/metadata/core-properties' " w:xpath="/ns1:coreProperties[1]/ns0:title[1]" w:storeItemID="{6C3C8BC8-F283-45AE-878A-BAB7291924A1}"/>
          <w:text/>
        </w:sdtPr>
        <w:sdtEndPr/>
        <w:sdtContent>
          <w:r w:rsidR="00CD5D68">
            <w:t>Internal Quality Audit</w:t>
          </w:r>
        </w:sdtContent>
      </w:sdt>
    </w:p>
    <w:p w14:paraId="3A349E92" w14:textId="77777777" w:rsidR="007550E8" w:rsidRDefault="007550E8" w:rsidP="007550E8"/>
    <w:p w14:paraId="3A349E93" w14:textId="77777777" w:rsidR="007550E8" w:rsidRDefault="007550E8" w:rsidP="007550E8"/>
    <w:p w14:paraId="3A349E94" w14:textId="77777777" w:rsidR="007550E8" w:rsidRDefault="007550E8" w:rsidP="007550E8"/>
    <w:p w14:paraId="3A349E95" w14:textId="6DEC19C2" w:rsidR="007550E8" w:rsidRDefault="00CD5D68" w:rsidP="00CD5D68">
      <w:pPr>
        <w:tabs>
          <w:tab w:val="left" w:pos="3255"/>
        </w:tabs>
      </w:pPr>
      <w:r>
        <w:tab/>
      </w:r>
    </w:p>
    <w:p w14:paraId="3A349E96" w14:textId="77777777" w:rsidR="007550E8" w:rsidRDefault="007550E8" w:rsidP="007550E8"/>
    <w:p w14:paraId="3A349E97" w14:textId="77777777" w:rsidR="007550E8" w:rsidRDefault="007550E8" w:rsidP="007550E8"/>
    <w:p w14:paraId="3A349E98" w14:textId="77777777" w:rsidR="007550E8" w:rsidRPr="00963149" w:rsidRDefault="007550E8" w:rsidP="007550E8"/>
    <w:p w14:paraId="3A349E99" w14:textId="77777777" w:rsidR="007550E8" w:rsidRDefault="007550E8" w:rsidP="007550E8"/>
    <w:p w14:paraId="3A349E9A" w14:textId="77777777" w:rsidR="007550E8" w:rsidRDefault="007550E8" w:rsidP="007550E8"/>
    <w:p w14:paraId="3A349E9B" w14:textId="77777777" w:rsidR="007550E8" w:rsidRDefault="007550E8" w:rsidP="007550E8"/>
    <w:p w14:paraId="3A349E9C" w14:textId="77777777" w:rsidR="007550E8" w:rsidRDefault="007550E8" w:rsidP="007550E8"/>
    <w:p w14:paraId="109B0BFA" w14:textId="19944679" w:rsidR="00257B6A" w:rsidRDefault="00257B6A" w:rsidP="007550E8"/>
    <w:p w14:paraId="1746FE3E" w14:textId="77777777" w:rsidR="00257B6A" w:rsidRDefault="00257B6A" w:rsidP="007550E8"/>
    <w:p w14:paraId="047795E1" w14:textId="77777777" w:rsidR="00257B6A" w:rsidRDefault="00257B6A" w:rsidP="007550E8"/>
    <w:p w14:paraId="3A349E9D" w14:textId="77777777" w:rsidR="007550E8" w:rsidRDefault="007550E8" w:rsidP="007550E8"/>
    <w:p w14:paraId="3A349E9E" w14:textId="77777777" w:rsidR="007550E8" w:rsidRDefault="007550E8" w:rsidP="007550E8"/>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257B6A" w14:paraId="7283AEDF"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DC10FAF" w14:textId="77777777" w:rsidR="00257B6A" w:rsidRDefault="00257B6A">
            <w:pPr>
              <w:pStyle w:val="Tableheadingleft"/>
              <w:rPr>
                <w:sz w:val="20"/>
              </w:rPr>
            </w:pPr>
            <w:r>
              <w:t>Document information, authorship and approvals</w:t>
            </w:r>
          </w:p>
        </w:tc>
      </w:tr>
      <w:tr w:rsidR="00257B6A" w14:paraId="50F59501"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0D89C6B" w14:textId="77777777" w:rsidR="00257B6A" w:rsidRDefault="00257B6A">
            <w:pPr>
              <w:pStyle w:val="Tableheadingleft"/>
            </w:pPr>
            <w:r>
              <w:t>Author signs to confirm technical content</w:t>
            </w:r>
          </w:p>
        </w:tc>
      </w:tr>
      <w:tr w:rsidR="00257B6A" w14:paraId="655128B3" w14:textId="77777777" w:rsidTr="00257B6A">
        <w:trPr>
          <w:cantSplit/>
        </w:trPr>
        <w:tc>
          <w:tcPr>
            <w:tcW w:w="2948" w:type="dxa"/>
            <w:tcBorders>
              <w:top w:val="single" w:sz="4" w:space="0" w:color="auto"/>
              <w:left w:val="single" w:sz="4" w:space="0" w:color="auto"/>
              <w:bottom w:val="single" w:sz="4" w:space="0" w:color="auto"/>
              <w:right w:val="single" w:sz="4" w:space="0" w:color="auto"/>
            </w:tcBorders>
          </w:tcPr>
          <w:p w14:paraId="786222EC" w14:textId="77777777" w:rsidR="00257B6A" w:rsidRDefault="00257B6A">
            <w:pPr>
              <w:pStyle w:val="Tabletextleft"/>
            </w:pPr>
            <w:r>
              <w:t>Prepared by:</w:t>
            </w:r>
          </w:p>
          <w:p w14:paraId="67E2B696" w14:textId="77777777" w:rsidR="00257B6A" w:rsidRDefault="00257B6A">
            <w:pPr>
              <w:pStyle w:val="Tabletextleft"/>
            </w:pPr>
          </w:p>
          <w:p w14:paraId="7F838642" w14:textId="77777777" w:rsidR="00257B6A" w:rsidRDefault="00257B6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3C29626" w14:textId="77777777" w:rsidR="00257B6A" w:rsidRDefault="00257B6A">
            <w:pPr>
              <w:pStyle w:val="Tabletextleft"/>
            </w:pPr>
            <w:r>
              <w:t>Job title:</w:t>
            </w:r>
          </w:p>
          <w:p w14:paraId="0B071988" w14:textId="77777777" w:rsidR="00257B6A" w:rsidRDefault="00257B6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A6B3546" w14:textId="77777777" w:rsidR="00257B6A" w:rsidRDefault="00257B6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E7811D" w14:textId="77777777" w:rsidR="00257B6A" w:rsidRDefault="00257B6A">
            <w:pPr>
              <w:pStyle w:val="Tabletextleft"/>
            </w:pPr>
            <w:r>
              <w:t>Date:</w:t>
            </w:r>
          </w:p>
        </w:tc>
      </w:tr>
      <w:tr w:rsidR="00257B6A" w14:paraId="2C6E2E2A"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933BE8" w14:textId="77777777" w:rsidR="00257B6A" w:rsidRDefault="00257B6A">
            <w:pPr>
              <w:pStyle w:val="Tableheadingleft"/>
            </w:pPr>
            <w:r>
              <w:t>Subject matter expert reviewer signs to confirm technical content</w:t>
            </w:r>
          </w:p>
        </w:tc>
      </w:tr>
      <w:tr w:rsidR="00257B6A" w14:paraId="032209D7" w14:textId="77777777" w:rsidTr="00257B6A">
        <w:trPr>
          <w:cantSplit/>
        </w:trPr>
        <w:tc>
          <w:tcPr>
            <w:tcW w:w="2948" w:type="dxa"/>
            <w:tcBorders>
              <w:top w:val="single" w:sz="4" w:space="0" w:color="auto"/>
              <w:left w:val="single" w:sz="4" w:space="0" w:color="auto"/>
              <w:bottom w:val="single" w:sz="4" w:space="0" w:color="auto"/>
              <w:right w:val="single" w:sz="4" w:space="0" w:color="auto"/>
            </w:tcBorders>
          </w:tcPr>
          <w:p w14:paraId="19EDD6E7" w14:textId="77777777" w:rsidR="00257B6A" w:rsidRDefault="00257B6A">
            <w:pPr>
              <w:pStyle w:val="Tabletextleft"/>
            </w:pPr>
            <w:r>
              <w:t>Reviewed by:</w:t>
            </w:r>
          </w:p>
          <w:p w14:paraId="545A26FF" w14:textId="77777777" w:rsidR="00257B6A" w:rsidRDefault="00257B6A">
            <w:pPr>
              <w:pStyle w:val="Tabletextleft"/>
            </w:pPr>
          </w:p>
          <w:p w14:paraId="2196DEA1" w14:textId="77777777" w:rsidR="00257B6A" w:rsidRDefault="00257B6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3E77FBC" w14:textId="77777777" w:rsidR="00257B6A" w:rsidRDefault="00257B6A">
            <w:pPr>
              <w:pStyle w:val="Tabletextleft"/>
            </w:pPr>
            <w:r>
              <w:t>Job title:</w:t>
            </w:r>
          </w:p>
          <w:p w14:paraId="531C2072" w14:textId="77777777" w:rsidR="00257B6A" w:rsidRDefault="00257B6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9158463" w14:textId="77777777" w:rsidR="00257B6A" w:rsidRDefault="00257B6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984B50A" w14:textId="77777777" w:rsidR="00257B6A" w:rsidRDefault="00257B6A">
            <w:pPr>
              <w:pStyle w:val="Tabletextleft"/>
            </w:pPr>
            <w:r>
              <w:t>Date:</w:t>
            </w:r>
          </w:p>
        </w:tc>
      </w:tr>
      <w:tr w:rsidR="00257B6A" w14:paraId="755DD726"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BE04257" w14:textId="77777777" w:rsidR="00257B6A" w:rsidRDefault="00257B6A">
            <w:pPr>
              <w:pStyle w:val="Tableheadingleft"/>
            </w:pPr>
            <w:r>
              <w:t>Quality representative signs to confirm document complies with quality management system</w:t>
            </w:r>
          </w:p>
        </w:tc>
      </w:tr>
      <w:tr w:rsidR="00257B6A" w14:paraId="42B1BA26" w14:textId="77777777" w:rsidTr="00257B6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C13D1F4" w14:textId="77777777" w:rsidR="00257B6A" w:rsidRDefault="00257B6A">
            <w:pPr>
              <w:pStyle w:val="Tabletextleft"/>
            </w:pPr>
            <w:r>
              <w:t>Authorised by:</w:t>
            </w:r>
          </w:p>
          <w:p w14:paraId="0F6A4EF1" w14:textId="77777777" w:rsidR="00257B6A" w:rsidRDefault="00257B6A">
            <w:pPr>
              <w:pStyle w:val="Tabletextleft"/>
            </w:pPr>
          </w:p>
          <w:p w14:paraId="7C632A18" w14:textId="77777777" w:rsidR="00257B6A" w:rsidRDefault="00257B6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352E3EB" w14:textId="77777777" w:rsidR="00257B6A" w:rsidRDefault="00257B6A">
            <w:pPr>
              <w:pStyle w:val="Tabletextleft"/>
            </w:pPr>
            <w:r>
              <w:t>Job title:</w:t>
            </w:r>
          </w:p>
          <w:p w14:paraId="1DFE51F7" w14:textId="77777777" w:rsidR="00257B6A" w:rsidRDefault="00257B6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09B2EEC" w14:textId="77777777" w:rsidR="00257B6A" w:rsidRDefault="00257B6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C63FB70" w14:textId="77777777" w:rsidR="00257B6A" w:rsidRDefault="00257B6A">
            <w:pPr>
              <w:pStyle w:val="Tabletextleft"/>
            </w:pPr>
            <w:r>
              <w:t>Date:</w:t>
            </w:r>
          </w:p>
        </w:tc>
      </w:tr>
    </w:tbl>
    <w:p w14:paraId="3A349EC5" w14:textId="77777777" w:rsidR="007550E8" w:rsidRPr="007D2198" w:rsidRDefault="007550E8" w:rsidP="007550E8">
      <w:pPr>
        <w:pStyle w:val="Subtitle"/>
      </w:pPr>
      <w:r w:rsidRPr="007D2198">
        <w:br w:type="page"/>
      </w:r>
      <w:bookmarkStart w:id="1" w:name="_Toc235848835"/>
      <w:r w:rsidRPr="007D2198">
        <w:lastRenderedPageBreak/>
        <w:t>Table of Contents</w:t>
      </w:r>
      <w:bookmarkEnd w:id="1"/>
    </w:p>
    <w:p w14:paraId="11F8BCB8" w14:textId="77777777" w:rsidR="00F70DD9" w:rsidRDefault="007550E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4877" w:history="1">
        <w:r w:rsidR="00F70DD9" w:rsidRPr="006D729D">
          <w:rPr>
            <w:rStyle w:val="Hyperlink"/>
          </w:rPr>
          <w:t>1.</w:t>
        </w:r>
        <w:r w:rsidR="00F70DD9">
          <w:rPr>
            <w:rFonts w:asciiTheme="minorHAnsi" w:eastAsiaTheme="minorEastAsia" w:hAnsiTheme="minorHAnsi" w:cstheme="minorBidi"/>
            <w:b w:val="0"/>
            <w:lang w:eastAsia="en-AU"/>
          </w:rPr>
          <w:tab/>
        </w:r>
        <w:r w:rsidR="00F70DD9" w:rsidRPr="006D729D">
          <w:rPr>
            <w:rStyle w:val="Hyperlink"/>
          </w:rPr>
          <w:t>Purpose</w:t>
        </w:r>
        <w:r w:rsidR="00F70DD9">
          <w:rPr>
            <w:webHidden/>
          </w:rPr>
          <w:tab/>
        </w:r>
        <w:r w:rsidR="00F70DD9">
          <w:rPr>
            <w:webHidden/>
          </w:rPr>
          <w:fldChar w:fldCharType="begin"/>
        </w:r>
        <w:r w:rsidR="00F70DD9">
          <w:rPr>
            <w:webHidden/>
          </w:rPr>
          <w:instrText xml:space="preserve"> PAGEREF _Toc407014877 \h </w:instrText>
        </w:r>
        <w:r w:rsidR="00F70DD9">
          <w:rPr>
            <w:webHidden/>
          </w:rPr>
        </w:r>
        <w:r w:rsidR="00F70DD9">
          <w:rPr>
            <w:webHidden/>
          </w:rPr>
          <w:fldChar w:fldCharType="separate"/>
        </w:r>
        <w:r w:rsidR="00F70DD9">
          <w:rPr>
            <w:webHidden/>
          </w:rPr>
          <w:t>3</w:t>
        </w:r>
        <w:r w:rsidR="00F70DD9">
          <w:rPr>
            <w:webHidden/>
          </w:rPr>
          <w:fldChar w:fldCharType="end"/>
        </w:r>
      </w:hyperlink>
    </w:p>
    <w:p w14:paraId="0E6CA49B" w14:textId="77777777" w:rsidR="00F70DD9" w:rsidRDefault="002E3989">
      <w:pPr>
        <w:pStyle w:val="TOC1"/>
        <w:rPr>
          <w:rFonts w:asciiTheme="minorHAnsi" w:eastAsiaTheme="minorEastAsia" w:hAnsiTheme="minorHAnsi" w:cstheme="minorBidi"/>
          <w:b w:val="0"/>
          <w:lang w:eastAsia="en-AU"/>
        </w:rPr>
      </w:pPr>
      <w:hyperlink w:anchor="_Toc407014878" w:history="1">
        <w:r w:rsidR="00F70DD9" w:rsidRPr="006D729D">
          <w:rPr>
            <w:rStyle w:val="Hyperlink"/>
          </w:rPr>
          <w:t>2.</w:t>
        </w:r>
        <w:r w:rsidR="00F70DD9">
          <w:rPr>
            <w:rFonts w:asciiTheme="minorHAnsi" w:eastAsiaTheme="minorEastAsia" w:hAnsiTheme="minorHAnsi" w:cstheme="minorBidi"/>
            <w:b w:val="0"/>
            <w:lang w:eastAsia="en-AU"/>
          </w:rPr>
          <w:tab/>
        </w:r>
        <w:r w:rsidR="00F70DD9" w:rsidRPr="006D729D">
          <w:rPr>
            <w:rStyle w:val="Hyperlink"/>
          </w:rPr>
          <w:t>Scope</w:t>
        </w:r>
        <w:r w:rsidR="00F70DD9">
          <w:rPr>
            <w:webHidden/>
          </w:rPr>
          <w:tab/>
        </w:r>
        <w:r w:rsidR="00F70DD9">
          <w:rPr>
            <w:webHidden/>
          </w:rPr>
          <w:fldChar w:fldCharType="begin"/>
        </w:r>
        <w:r w:rsidR="00F70DD9">
          <w:rPr>
            <w:webHidden/>
          </w:rPr>
          <w:instrText xml:space="preserve"> PAGEREF _Toc407014878 \h </w:instrText>
        </w:r>
        <w:r w:rsidR="00F70DD9">
          <w:rPr>
            <w:webHidden/>
          </w:rPr>
        </w:r>
        <w:r w:rsidR="00F70DD9">
          <w:rPr>
            <w:webHidden/>
          </w:rPr>
          <w:fldChar w:fldCharType="separate"/>
        </w:r>
        <w:r w:rsidR="00F70DD9">
          <w:rPr>
            <w:webHidden/>
          </w:rPr>
          <w:t>3</w:t>
        </w:r>
        <w:r w:rsidR="00F70DD9">
          <w:rPr>
            <w:webHidden/>
          </w:rPr>
          <w:fldChar w:fldCharType="end"/>
        </w:r>
      </w:hyperlink>
    </w:p>
    <w:p w14:paraId="78F385E7" w14:textId="77777777" w:rsidR="00F70DD9" w:rsidRDefault="002E3989">
      <w:pPr>
        <w:pStyle w:val="TOC1"/>
        <w:rPr>
          <w:rFonts w:asciiTheme="minorHAnsi" w:eastAsiaTheme="minorEastAsia" w:hAnsiTheme="minorHAnsi" w:cstheme="minorBidi"/>
          <w:b w:val="0"/>
          <w:lang w:eastAsia="en-AU"/>
        </w:rPr>
      </w:pPr>
      <w:hyperlink w:anchor="_Toc407014879" w:history="1">
        <w:r w:rsidR="00F70DD9" w:rsidRPr="006D729D">
          <w:rPr>
            <w:rStyle w:val="Hyperlink"/>
          </w:rPr>
          <w:t>3.</w:t>
        </w:r>
        <w:r w:rsidR="00F70DD9">
          <w:rPr>
            <w:rFonts w:asciiTheme="minorHAnsi" w:eastAsiaTheme="minorEastAsia" w:hAnsiTheme="minorHAnsi" w:cstheme="minorBidi"/>
            <w:b w:val="0"/>
            <w:lang w:eastAsia="en-AU"/>
          </w:rPr>
          <w:tab/>
        </w:r>
        <w:r w:rsidR="00F70DD9" w:rsidRPr="006D729D">
          <w:rPr>
            <w:rStyle w:val="Hyperlink"/>
          </w:rPr>
          <w:t>Responsibilities</w:t>
        </w:r>
        <w:r w:rsidR="00F70DD9">
          <w:rPr>
            <w:webHidden/>
          </w:rPr>
          <w:tab/>
        </w:r>
        <w:r w:rsidR="00F70DD9">
          <w:rPr>
            <w:webHidden/>
          </w:rPr>
          <w:fldChar w:fldCharType="begin"/>
        </w:r>
        <w:r w:rsidR="00F70DD9">
          <w:rPr>
            <w:webHidden/>
          </w:rPr>
          <w:instrText xml:space="preserve"> PAGEREF _Toc407014879 \h </w:instrText>
        </w:r>
        <w:r w:rsidR="00F70DD9">
          <w:rPr>
            <w:webHidden/>
          </w:rPr>
        </w:r>
        <w:r w:rsidR="00F70DD9">
          <w:rPr>
            <w:webHidden/>
          </w:rPr>
          <w:fldChar w:fldCharType="separate"/>
        </w:r>
        <w:r w:rsidR="00F70DD9">
          <w:rPr>
            <w:webHidden/>
          </w:rPr>
          <w:t>3</w:t>
        </w:r>
        <w:r w:rsidR="00F70DD9">
          <w:rPr>
            <w:webHidden/>
          </w:rPr>
          <w:fldChar w:fldCharType="end"/>
        </w:r>
      </w:hyperlink>
    </w:p>
    <w:p w14:paraId="3164E694" w14:textId="77777777" w:rsidR="00F70DD9" w:rsidRDefault="002E3989">
      <w:pPr>
        <w:pStyle w:val="TOC1"/>
        <w:rPr>
          <w:rFonts w:asciiTheme="minorHAnsi" w:eastAsiaTheme="minorEastAsia" w:hAnsiTheme="minorHAnsi" w:cstheme="minorBidi"/>
          <w:b w:val="0"/>
          <w:lang w:eastAsia="en-AU"/>
        </w:rPr>
      </w:pPr>
      <w:hyperlink w:anchor="_Toc407014880" w:history="1">
        <w:r w:rsidR="00F70DD9" w:rsidRPr="006D729D">
          <w:rPr>
            <w:rStyle w:val="Hyperlink"/>
          </w:rPr>
          <w:t>4.</w:t>
        </w:r>
        <w:r w:rsidR="00F70DD9">
          <w:rPr>
            <w:rFonts w:asciiTheme="minorHAnsi" w:eastAsiaTheme="minorEastAsia" w:hAnsiTheme="minorHAnsi" w:cstheme="minorBidi"/>
            <w:b w:val="0"/>
            <w:lang w:eastAsia="en-AU"/>
          </w:rPr>
          <w:tab/>
        </w:r>
        <w:r w:rsidR="00F70DD9" w:rsidRPr="006D729D">
          <w:rPr>
            <w:rStyle w:val="Hyperlink"/>
          </w:rPr>
          <w:t>Procedure</w:t>
        </w:r>
        <w:r w:rsidR="00F70DD9">
          <w:rPr>
            <w:webHidden/>
          </w:rPr>
          <w:tab/>
        </w:r>
        <w:r w:rsidR="00F70DD9">
          <w:rPr>
            <w:webHidden/>
          </w:rPr>
          <w:fldChar w:fldCharType="begin"/>
        </w:r>
        <w:r w:rsidR="00F70DD9">
          <w:rPr>
            <w:webHidden/>
          </w:rPr>
          <w:instrText xml:space="preserve"> PAGEREF _Toc407014880 \h </w:instrText>
        </w:r>
        <w:r w:rsidR="00F70DD9">
          <w:rPr>
            <w:webHidden/>
          </w:rPr>
        </w:r>
        <w:r w:rsidR="00F70DD9">
          <w:rPr>
            <w:webHidden/>
          </w:rPr>
          <w:fldChar w:fldCharType="separate"/>
        </w:r>
        <w:r w:rsidR="00F70DD9">
          <w:rPr>
            <w:webHidden/>
          </w:rPr>
          <w:t>3</w:t>
        </w:r>
        <w:r w:rsidR="00F70DD9">
          <w:rPr>
            <w:webHidden/>
          </w:rPr>
          <w:fldChar w:fldCharType="end"/>
        </w:r>
      </w:hyperlink>
    </w:p>
    <w:p w14:paraId="06EE98C1" w14:textId="77777777" w:rsidR="00F70DD9" w:rsidRDefault="002E3989">
      <w:pPr>
        <w:pStyle w:val="TOC2"/>
        <w:rPr>
          <w:rFonts w:asciiTheme="minorHAnsi" w:eastAsiaTheme="minorEastAsia" w:hAnsiTheme="minorHAnsi" w:cstheme="minorBidi"/>
          <w:lang w:eastAsia="en-AU"/>
        </w:rPr>
      </w:pPr>
      <w:hyperlink w:anchor="_Toc407014881" w:history="1">
        <w:r w:rsidR="00F70DD9" w:rsidRPr="006D729D">
          <w:rPr>
            <w:rStyle w:val="Hyperlink"/>
          </w:rPr>
          <w:t>4.1.</w:t>
        </w:r>
        <w:r w:rsidR="00F70DD9">
          <w:rPr>
            <w:rFonts w:asciiTheme="minorHAnsi" w:eastAsiaTheme="minorEastAsia" w:hAnsiTheme="minorHAnsi" w:cstheme="minorBidi"/>
            <w:lang w:eastAsia="en-AU"/>
          </w:rPr>
          <w:tab/>
        </w:r>
        <w:r w:rsidR="00F70DD9" w:rsidRPr="006D729D">
          <w:rPr>
            <w:rStyle w:val="Hyperlink"/>
          </w:rPr>
          <w:t>Internal audit team</w:t>
        </w:r>
        <w:r w:rsidR="00F70DD9">
          <w:rPr>
            <w:webHidden/>
          </w:rPr>
          <w:tab/>
        </w:r>
        <w:r w:rsidR="00F70DD9">
          <w:rPr>
            <w:webHidden/>
          </w:rPr>
          <w:fldChar w:fldCharType="begin"/>
        </w:r>
        <w:r w:rsidR="00F70DD9">
          <w:rPr>
            <w:webHidden/>
          </w:rPr>
          <w:instrText xml:space="preserve"> PAGEREF _Toc407014881 \h </w:instrText>
        </w:r>
        <w:r w:rsidR="00F70DD9">
          <w:rPr>
            <w:webHidden/>
          </w:rPr>
        </w:r>
        <w:r w:rsidR="00F70DD9">
          <w:rPr>
            <w:webHidden/>
          </w:rPr>
          <w:fldChar w:fldCharType="separate"/>
        </w:r>
        <w:r w:rsidR="00F70DD9">
          <w:rPr>
            <w:webHidden/>
          </w:rPr>
          <w:t>4</w:t>
        </w:r>
        <w:r w:rsidR="00F70DD9">
          <w:rPr>
            <w:webHidden/>
          </w:rPr>
          <w:fldChar w:fldCharType="end"/>
        </w:r>
      </w:hyperlink>
    </w:p>
    <w:p w14:paraId="0A66E78D" w14:textId="77777777" w:rsidR="00F70DD9" w:rsidRDefault="002E3989">
      <w:pPr>
        <w:pStyle w:val="TOC2"/>
        <w:rPr>
          <w:rFonts w:asciiTheme="minorHAnsi" w:eastAsiaTheme="minorEastAsia" w:hAnsiTheme="minorHAnsi" w:cstheme="minorBidi"/>
          <w:lang w:eastAsia="en-AU"/>
        </w:rPr>
      </w:pPr>
      <w:hyperlink w:anchor="_Toc407014882" w:history="1">
        <w:r w:rsidR="00F70DD9" w:rsidRPr="006D729D">
          <w:rPr>
            <w:rStyle w:val="Hyperlink"/>
          </w:rPr>
          <w:t>4.2.</w:t>
        </w:r>
        <w:r w:rsidR="00F70DD9">
          <w:rPr>
            <w:rFonts w:asciiTheme="minorHAnsi" w:eastAsiaTheme="minorEastAsia" w:hAnsiTheme="minorHAnsi" w:cstheme="minorBidi"/>
            <w:lang w:eastAsia="en-AU"/>
          </w:rPr>
          <w:tab/>
        </w:r>
        <w:r w:rsidR="00F70DD9" w:rsidRPr="006D729D">
          <w:rPr>
            <w:rStyle w:val="Hyperlink"/>
          </w:rPr>
          <w:t>Scope of internal audits</w:t>
        </w:r>
        <w:r w:rsidR="00F70DD9">
          <w:rPr>
            <w:webHidden/>
          </w:rPr>
          <w:tab/>
        </w:r>
        <w:r w:rsidR="00F70DD9">
          <w:rPr>
            <w:webHidden/>
          </w:rPr>
          <w:fldChar w:fldCharType="begin"/>
        </w:r>
        <w:r w:rsidR="00F70DD9">
          <w:rPr>
            <w:webHidden/>
          </w:rPr>
          <w:instrText xml:space="preserve"> PAGEREF _Toc407014882 \h </w:instrText>
        </w:r>
        <w:r w:rsidR="00F70DD9">
          <w:rPr>
            <w:webHidden/>
          </w:rPr>
        </w:r>
        <w:r w:rsidR="00F70DD9">
          <w:rPr>
            <w:webHidden/>
          </w:rPr>
          <w:fldChar w:fldCharType="separate"/>
        </w:r>
        <w:r w:rsidR="00F70DD9">
          <w:rPr>
            <w:webHidden/>
          </w:rPr>
          <w:t>4</w:t>
        </w:r>
        <w:r w:rsidR="00F70DD9">
          <w:rPr>
            <w:webHidden/>
          </w:rPr>
          <w:fldChar w:fldCharType="end"/>
        </w:r>
      </w:hyperlink>
    </w:p>
    <w:p w14:paraId="28CDD1FC" w14:textId="77777777" w:rsidR="00F70DD9" w:rsidRDefault="002E3989">
      <w:pPr>
        <w:pStyle w:val="TOC2"/>
        <w:rPr>
          <w:rFonts w:asciiTheme="minorHAnsi" w:eastAsiaTheme="minorEastAsia" w:hAnsiTheme="minorHAnsi" w:cstheme="minorBidi"/>
          <w:lang w:eastAsia="en-AU"/>
        </w:rPr>
      </w:pPr>
      <w:hyperlink w:anchor="_Toc407014883" w:history="1">
        <w:r w:rsidR="00F70DD9" w:rsidRPr="006D729D">
          <w:rPr>
            <w:rStyle w:val="Hyperlink"/>
          </w:rPr>
          <w:t>4.3.</w:t>
        </w:r>
        <w:r w:rsidR="00F70DD9">
          <w:rPr>
            <w:rFonts w:asciiTheme="minorHAnsi" w:eastAsiaTheme="minorEastAsia" w:hAnsiTheme="minorHAnsi" w:cstheme="minorBidi"/>
            <w:lang w:eastAsia="en-AU"/>
          </w:rPr>
          <w:tab/>
        </w:r>
        <w:r w:rsidR="00F70DD9" w:rsidRPr="006D729D">
          <w:rPr>
            <w:rStyle w:val="Hyperlink"/>
          </w:rPr>
          <w:t>Frequency of internal audits</w:t>
        </w:r>
        <w:r w:rsidR="00F70DD9">
          <w:rPr>
            <w:webHidden/>
          </w:rPr>
          <w:tab/>
        </w:r>
        <w:r w:rsidR="00F70DD9">
          <w:rPr>
            <w:webHidden/>
          </w:rPr>
          <w:fldChar w:fldCharType="begin"/>
        </w:r>
        <w:r w:rsidR="00F70DD9">
          <w:rPr>
            <w:webHidden/>
          </w:rPr>
          <w:instrText xml:space="preserve"> PAGEREF _Toc407014883 \h </w:instrText>
        </w:r>
        <w:r w:rsidR="00F70DD9">
          <w:rPr>
            <w:webHidden/>
          </w:rPr>
        </w:r>
        <w:r w:rsidR="00F70DD9">
          <w:rPr>
            <w:webHidden/>
          </w:rPr>
          <w:fldChar w:fldCharType="separate"/>
        </w:r>
        <w:r w:rsidR="00F70DD9">
          <w:rPr>
            <w:webHidden/>
          </w:rPr>
          <w:t>4</w:t>
        </w:r>
        <w:r w:rsidR="00F70DD9">
          <w:rPr>
            <w:webHidden/>
          </w:rPr>
          <w:fldChar w:fldCharType="end"/>
        </w:r>
      </w:hyperlink>
    </w:p>
    <w:p w14:paraId="7AFD6824" w14:textId="77777777" w:rsidR="00F70DD9" w:rsidRDefault="002E3989">
      <w:pPr>
        <w:pStyle w:val="TOC2"/>
        <w:rPr>
          <w:rFonts w:asciiTheme="minorHAnsi" w:eastAsiaTheme="minorEastAsia" w:hAnsiTheme="minorHAnsi" w:cstheme="minorBidi"/>
          <w:lang w:eastAsia="en-AU"/>
        </w:rPr>
      </w:pPr>
      <w:hyperlink w:anchor="_Toc407014884" w:history="1">
        <w:r w:rsidR="00F70DD9" w:rsidRPr="006D729D">
          <w:rPr>
            <w:rStyle w:val="Hyperlink"/>
          </w:rPr>
          <w:t>4.4.</w:t>
        </w:r>
        <w:r w:rsidR="00F70DD9">
          <w:rPr>
            <w:rFonts w:asciiTheme="minorHAnsi" w:eastAsiaTheme="minorEastAsia" w:hAnsiTheme="minorHAnsi" w:cstheme="minorBidi"/>
            <w:lang w:eastAsia="en-AU"/>
          </w:rPr>
          <w:tab/>
        </w:r>
        <w:r w:rsidR="00F70DD9" w:rsidRPr="006D729D">
          <w:rPr>
            <w:rStyle w:val="Hyperlink"/>
          </w:rPr>
          <w:t>Conducting the internal audit</w:t>
        </w:r>
        <w:r w:rsidR="00F70DD9">
          <w:rPr>
            <w:webHidden/>
          </w:rPr>
          <w:tab/>
        </w:r>
        <w:r w:rsidR="00F70DD9">
          <w:rPr>
            <w:webHidden/>
          </w:rPr>
          <w:fldChar w:fldCharType="begin"/>
        </w:r>
        <w:r w:rsidR="00F70DD9">
          <w:rPr>
            <w:webHidden/>
          </w:rPr>
          <w:instrText xml:space="preserve"> PAGEREF _Toc407014884 \h </w:instrText>
        </w:r>
        <w:r w:rsidR="00F70DD9">
          <w:rPr>
            <w:webHidden/>
          </w:rPr>
        </w:r>
        <w:r w:rsidR="00F70DD9">
          <w:rPr>
            <w:webHidden/>
          </w:rPr>
          <w:fldChar w:fldCharType="separate"/>
        </w:r>
        <w:r w:rsidR="00F70DD9">
          <w:rPr>
            <w:webHidden/>
          </w:rPr>
          <w:t>5</w:t>
        </w:r>
        <w:r w:rsidR="00F70DD9">
          <w:rPr>
            <w:webHidden/>
          </w:rPr>
          <w:fldChar w:fldCharType="end"/>
        </w:r>
      </w:hyperlink>
    </w:p>
    <w:p w14:paraId="669124BD" w14:textId="77777777" w:rsidR="00F70DD9" w:rsidRDefault="002E3989">
      <w:pPr>
        <w:pStyle w:val="TOC2"/>
        <w:rPr>
          <w:rFonts w:asciiTheme="minorHAnsi" w:eastAsiaTheme="minorEastAsia" w:hAnsiTheme="minorHAnsi" w:cstheme="minorBidi"/>
          <w:lang w:eastAsia="en-AU"/>
        </w:rPr>
      </w:pPr>
      <w:hyperlink w:anchor="_Toc407014885" w:history="1">
        <w:r w:rsidR="00F70DD9" w:rsidRPr="006D729D">
          <w:rPr>
            <w:rStyle w:val="Hyperlink"/>
          </w:rPr>
          <w:t>4.5.</w:t>
        </w:r>
        <w:r w:rsidR="00F70DD9">
          <w:rPr>
            <w:rFonts w:asciiTheme="minorHAnsi" w:eastAsiaTheme="minorEastAsia" w:hAnsiTheme="minorHAnsi" w:cstheme="minorBidi"/>
            <w:lang w:eastAsia="en-AU"/>
          </w:rPr>
          <w:tab/>
        </w:r>
        <w:r w:rsidR="00F70DD9" w:rsidRPr="006D729D">
          <w:rPr>
            <w:rStyle w:val="Hyperlink"/>
          </w:rPr>
          <w:t>Reporting the internal audit</w:t>
        </w:r>
        <w:r w:rsidR="00F70DD9">
          <w:rPr>
            <w:webHidden/>
          </w:rPr>
          <w:tab/>
        </w:r>
        <w:r w:rsidR="00F70DD9">
          <w:rPr>
            <w:webHidden/>
          </w:rPr>
          <w:fldChar w:fldCharType="begin"/>
        </w:r>
        <w:r w:rsidR="00F70DD9">
          <w:rPr>
            <w:webHidden/>
          </w:rPr>
          <w:instrText xml:space="preserve"> PAGEREF _Toc407014885 \h </w:instrText>
        </w:r>
        <w:r w:rsidR="00F70DD9">
          <w:rPr>
            <w:webHidden/>
          </w:rPr>
        </w:r>
        <w:r w:rsidR="00F70DD9">
          <w:rPr>
            <w:webHidden/>
          </w:rPr>
          <w:fldChar w:fldCharType="separate"/>
        </w:r>
        <w:r w:rsidR="00F70DD9">
          <w:rPr>
            <w:webHidden/>
          </w:rPr>
          <w:t>5</w:t>
        </w:r>
        <w:r w:rsidR="00F70DD9">
          <w:rPr>
            <w:webHidden/>
          </w:rPr>
          <w:fldChar w:fldCharType="end"/>
        </w:r>
      </w:hyperlink>
    </w:p>
    <w:p w14:paraId="693B43A5" w14:textId="77777777" w:rsidR="00F70DD9" w:rsidRDefault="002E3989">
      <w:pPr>
        <w:pStyle w:val="TOC2"/>
        <w:rPr>
          <w:rFonts w:asciiTheme="minorHAnsi" w:eastAsiaTheme="minorEastAsia" w:hAnsiTheme="minorHAnsi" w:cstheme="minorBidi"/>
          <w:lang w:eastAsia="en-AU"/>
        </w:rPr>
      </w:pPr>
      <w:hyperlink w:anchor="_Toc407014886" w:history="1">
        <w:r w:rsidR="00F70DD9" w:rsidRPr="006D729D">
          <w:rPr>
            <w:rStyle w:val="Hyperlink"/>
          </w:rPr>
          <w:t>4.6.</w:t>
        </w:r>
        <w:r w:rsidR="00F70DD9">
          <w:rPr>
            <w:rFonts w:asciiTheme="minorHAnsi" w:eastAsiaTheme="minorEastAsia" w:hAnsiTheme="minorHAnsi" w:cstheme="minorBidi"/>
            <w:lang w:eastAsia="en-AU"/>
          </w:rPr>
          <w:tab/>
        </w:r>
        <w:r w:rsidR="00F70DD9" w:rsidRPr="006D729D">
          <w:rPr>
            <w:rStyle w:val="Hyperlink"/>
          </w:rPr>
          <w:t>Responding to the internal audit</w:t>
        </w:r>
        <w:r w:rsidR="00F70DD9">
          <w:rPr>
            <w:webHidden/>
          </w:rPr>
          <w:tab/>
        </w:r>
        <w:r w:rsidR="00F70DD9">
          <w:rPr>
            <w:webHidden/>
          </w:rPr>
          <w:fldChar w:fldCharType="begin"/>
        </w:r>
        <w:r w:rsidR="00F70DD9">
          <w:rPr>
            <w:webHidden/>
          </w:rPr>
          <w:instrText xml:space="preserve"> PAGEREF _Toc407014886 \h </w:instrText>
        </w:r>
        <w:r w:rsidR="00F70DD9">
          <w:rPr>
            <w:webHidden/>
          </w:rPr>
        </w:r>
        <w:r w:rsidR="00F70DD9">
          <w:rPr>
            <w:webHidden/>
          </w:rPr>
          <w:fldChar w:fldCharType="separate"/>
        </w:r>
        <w:r w:rsidR="00F70DD9">
          <w:rPr>
            <w:webHidden/>
          </w:rPr>
          <w:t>5</w:t>
        </w:r>
        <w:r w:rsidR="00F70DD9">
          <w:rPr>
            <w:webHidden/>
          </w:rPr>
          <w:fldChar w:fldCharType="end"/>
        </w:r>
      </w:hyperlink>
    </w:p>
    <w:p w14:paraId="219EFABE" w14:textId="77777777" w:rsidR="00F70DD9" w:rsidRDefault="002E3989">
      <w:pPr>
        <w:pStyle w:val="TOC2"/>
        <w:rPr>
          <w:rFonts w:asciiTheme="minorHAnsi" w:eastAsiaTheme="minorEastAsia" w:hAnsiTheme="minorHAnsi" w:cstheme="minorBidi"/>
          <w:lang w:eastAsia="en-AU"/>
        </w:rPr>
      </w:pPr>
      <w:hyperlink w:anchor="_Toc407014887" w:history="1">
        <w:r w:rsidR="00F70DD9" w:rsidRPr="006D729D">
          <w:rPr>
            <w:rStyle w:val="Hyperlink"/>
          </w:rPr>
          <w:t>4.7.</w:t>
        </w:r>
        <w:r w:rsidR="00F70DD9">
          <w:rPr>
            <w:rFonts w:asciiTheme="minorHAnsi" w:eastAsiaTheme="minorEastAsia" w:hAnsiTheme="minorHAnsi" w:cstheme="minorBidi"/>
            <w:lang w:eastAsia="en-AU"/>
          </w:rPr>
          <w:tab/>
        </w:r>
        <w:r w:rsidR="00F70DD9" w:rsidRPr="006D729D">
          <w:rPr>
            <w:rStyle w:val="Hyperlink"/>
          </w:rPr>
          <w:t>Audit Metrics</w:t>
        </w:r>
        <w:r w:rsidR="00F70DD9">
          <w:rPr>
            <w:webHidden/>
          </w:rPr>
          <w:tab/>
        </w:r>
        <w:r w:rsidR="00F70DD9">
          <w:rPr>
            <w:webHidden/>
          </w:rPr>
          <w:fldChar w:fldCharType="begin"/>
        </w:r>
        <w:r w:rsidR="00F70DD9">
          <w:rPr>
            <w:webHidden/>
          </w:rPr>
          <w:instrText xml:space="preserve"> PAGEREF _Toc407014887 \h </w:instrText>
        </w:r>
        <w:r w:rsidR="00F70DD9">
          <w:rPr>
            <w:webHidden/>
          </w:rPr>
        </w:r>
        <w:r w:rsidR="00F70DD9">
          <w:rPr>
            <w:webHidden/>
          </w:rPr>
          <w:fldChar w:fldCharType="separate"/>
        </w:r>
        <w:r w:rsidR="00F70DD9">
          <w:rPr>
            <w:webHidden/>
          </w:rPr>
          <w:t>6</w:t>
        </w:r>
        <w:r w:rsidR="00F70DD9">
          <w:rPr>
            <w:webHidden/>
          </w:rPr>
          <w:fldChar w:fldCharType="end"/>
        </w:r>
      </w:hyperlink>
    </w:p>
    <w:p w14:paraId="3A349ED4" w14:textId="77777777" w:rsidR="007550E8" w:rsidRDefault="007550E8" w:rsidP="00257B6A">
      <w:pPr>
        <w:tabs>
          <w:tab w:val="left" w:pos="9356"/>
        </w:tabs>
      </w:pPr>
      <w:r>
        <w:rPr>
          <w:noProof/>
        </w:rPr>
        <w:fldChar w:fldCharType="end"/>
      </w:r>
    </w:p>
    <w:p w14:paraId="3A349ED5" w14:textId="77777777" w:rsidR="007550E8" w:rsidRDefault="007550E8" w:rsidP="007550E8">
      <w:pPr>
        <w:pStyle w:val="Heading1"/>
        <w:numPr>
          <w:ilvl w:val="0"/>
          <w:numId w:val="9"/>
        </w:numPr>
        <w:spacing w:before="480" w:line="240" w:lineRule="atLeast"/>
      </w:pPr>
      <w:bookmarkStart w:id="2" w:name="_GoBack"/>
      <w:bookmarkEnd w:id="2"/>
      <w:r>
        <w:br w:type="page"/>
      </w:r>
      <w:bookmarkStart w:id="3" w:name="_Toc407014877"/>
      <w:bookmarkStart w:id="4" w:name="_Toc16569872"/>
      <w:bookmarkStart w:id="5" w:name="_Toc226257814"/>
      <w:bookmarkStart w:id="6" w:name="_Toc230062177"/>
      <w:bookmarkStart w:id="7" w:name="_Toc236649479"/>
      <w:bookmarkEnd w:id="0"/>
      <w:r>
        <w:lastRenderedPageBreak/>
        <w:t>Purpose</w:t>
      </w:r>
      <w:bookmarkEnd w:id="3"/>
    </w:p>
    <w:p w14:paraId="3A349ED6" w14:textId="73361E88" w:rsidR="007550E8" w:rsidRPr="00272EF7" w:rsidRDefault="007550E8" w:rsidP="007550E8">
      <w:r>
        <w:t>This procedure</w:t>
      </w:r>
      <w:r w:rsidRPr="00272EF7">
        <w:t xml:space="preserve"> </w:t>
      </w:r>
      <w:r>
        <w:t xml:space="preserve">describes a </w:t>
      </w:r>
      <w:r w:rsidRPr="009E2584">
        <w:t xml:space="preserve">system, provides instructions and assigns responsibilities for </w:t>
      </w:r>
      <w:r>
        <w:t>conducting internal Quality audits</w:t>
      </w:r>
      <w:r w:rsidR="001326FD" w:rsidRPr="001326FD">
        <w:t xml:space="preserve"> </w:t>
      </w:r>
      <w:r w:rsidR="001326FD">
        <w:t xml:space="preserve">at </w:t>
      </w:r>
      <w:sdt>
        <w:sdtPr>
          <w:alias w:val="Company"/>
          <w:tag w:val=""/>
          <w:id w:val="-1794044362"/>
          <w:placeholder>
            <w:docPart w:val="09B9457CE3494408B2B398328B261069"/>
          </w:placeholder>
          <w:showingPlcHdr/>
          <w:dataBinding w:prefixMappings="xmlns:ns0='http://schemas.openxmlformats.org/officeDocument/2006/extended-properties' " w:xpath="/ns0:Properties[1]/ns0:Company[1]" w:storeItemID="{6668398D-A668-4E3E-A5EB-62B293D839F1}"/>
          <w:text/>
        </w:sdtPr>
        <w:sdtEndPr/>
        <w:sdtContent>
          <w:r w:rsidR="004932B8" w:rsidRPr="00852F28">
            <w:rPr>
              <w:rStyle w:val="PlaceholderText"/>
            </w:rPr>
            <w:t>[Company]</w:t>
          </w:r>
        </w:sdtContent>
      </w:sdt>
      <w:r w:rsidRPr="009E2584">
        <w:t>.</w:t>
      </w:r>
    </w:p>
    <w:p w14:paraId="3A349ED7" w14:textId="44A9CDA2" w:rsidR="007550E8" w:rsidRPr="00321A1F" w:rsidRDefault="00AF7285" w:rsidP="007550E8">
      <w:pPr>
        <w:pStyle w:val="Heading1"/>
        <w:numPr>
          <w:ilvl w:val="0"/>
          <w:numId w:val="9"/>
        </w:numPr>
        <w:spacing w:before="480" w:line="240" w:lineRule="atLeast"/>
      </w:pPr>
      <w:bookmarkStart w:id="8" w:name="_Toc407014878"/>
      <w:bookmarkEnd w:id="4"/>
      <w:bookmarkEnd w:id="5"/>
      <w:bookmarkEnd w:id="6"/>
      <w:bookmarkEnd w:id="7"/>
      <w:r>
        <w:t>Scope</w:t>
      </w:r>
      <w:bookmarkEnd w:id="8"/>
    </w:p>
    <w:p w14:paraId="3A349ED8" w14:textId="65A88055" w:rsidR="007550E8" w:rsidRPr="00321A1F" w:rsidRDefault="00AF7285" w:rsidP="007550E8">
      <w:r>
        <w:t xml:space="preserve">The scope of this procedure includes </w:t>
      </w:r>
      <w:r w:rsidR="007550E8">
        <w:t>i</w:t>
      </w:r>
      <w:r w:rsidR="007550E8" w:rsidRPr="00321A1F">
        <w:t>nternal audits performed to verify the company’s compliance with regulatory cod</w:t>
      </w:r>
      <w:r w:rsidR="007550E8">
        <w:t xml:space="preserve">es, guidelines and standards. </w:t>
      </w:r>
      <w:r w:rsidR="001326FD">
        <w:t>(</w:t>
      </w:r>
      <w:r w:rsidR="007550E8">
        <w:t>Refer to</w:t>
      </w:r>
      <w:r w:rsidR="007550E8" w:rsidRPr="00321A1F">
        <w:t xml:space="preserve"> </w:t>
      </w:r>
      <w:r w:rsidR="007550E8" w:rsidRPr="00272EF7">
        <w:rPr>
          <w:rStyle w:val="SubtleEmphasis"/>
        </w:rPr>
        <w:t>QM001</w:t>
      </w:r>
      <w:r w:rsidR="001326FD">
        <w:rPr>
          <w:rStyle w:val="SubtleEmphasis"/>
        </w:rPr>
        <w:t>:</w:t>
      </w:r>
      <w:r w:rsidR="007550E8" w:rsidRPr="00272EF7">
        <w:rPr>
          <w:rStyle w:val="SubtleEmphasis"/>
        </w:rPr>
        <w:t xml:space="preserve"> Quality Manual</w:t>
      </w:r>
      <w:r w:rsidR="007550E8" w:rsidRPr="00321A1F">
        <w:t xml:space="preserve"> sections 2.1 and 2.2 for complete listing)</w:t>
      </w:r>
    </w:p>
    <w:p w14:paraId="3A349ED9" w14:textId="77777777" w:rsidR="007550E8" w:rsidRPr="00321A1F" w:rsidRDefault="007550E8" w:rsidP="007550E8">
      <w:pPr>
        <w:pStyle w:val="Heading1"/>
        <w:numPr>
          <w:ilvl w:val="0"/>
          <w:numId w:val="9"/>
        </w:numPr>
        <w:spacing w:before="480" w:line="240" w:lineRule="atLeast"/>
      </w:pPr>
      <w:bookmarkStart w:id="9" w:name="_Toc16569873"/>
      <w:bookmarkStart w:id="10" w:name="_Toc226257815"/>
      <w:bookmarkStart w:id="11" w:name="_Toc230062178"/>
      <w:bookmarkStart w:id="12" w:name="_Toc236649480"/>
      <w:bookmarkStart w:id="13" w:name="_Toc407014879"/>
      <w:r w:rsidRPr="00321A1F">
        <w:t>Responsibilities</w:t>
      </w:r>
      <w:bookmarkEnd w:id="9"/>
      <w:bookmarkEnd w:id="10"/>
      <w:bookmarkEnd w:id="11"/>
      <w:bookmarkEnd w:id="12"/>
      <w:bookmarkEnd w:id="13"/>
      <w:r w:rsidRPr="00321A1F">
        <w:t xml:space="preserve"> </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7550E8" w14:paraId="3A349EDC" w14:textId="77777777" w:rsidTr="00257B6A">
        <w:tc>
          <w:tcPr>
            <w:tcW w:w="1967" w:type="dxa"/>
          </w:tcPr>
          <w:p w14:paraId="3A349EDA" w14:textId="77777777" w:rsidR="007550E8" w:rsidRDefault="007550E8" w:rsidP="00D4707C">
            <w:pPr>
              <w:pStyle w:val="Tableheadingcentre"/>
            </w:pPr>
            <w:r>
              <w:t>Role</w:t>
            </w:r>
          </w:p>
        </w:tc>
        <w:tc>
          <w:tcPr>
            <w:tcW w:w="6684" w:type="dxa"/>
          </w:tcPr>
          <w:p w14:paraId="3A349EDB" w14:textId="77777777" w:rsidR="007550E8" w:rsidRDefault="007550E8" w:rsidP="00D4707C">
            <w:pPr>
              <w:pStyle w:val="Tableheadingleft"/>
            </w:pPr>
            <w:r>
              <w:t>Responsibility</w:t>
            </w:r>
          </w:p>
        </w:tc>
      </w:tr>
      <w:tr w:rsidR="007550E8" w14:paraId="3A349EE3" w14:textId="77777777" w:rsidTr="00257B6A">
        <w:tc>
          <w:tcPr>
            <w:tcW w:w="1967" w:type="dxa"/>
          </w:tcPr>
          <w:p w14:paraId="3A349EDD" w14:textId="77777777" w:rsidR="007550E8" w:rsidRDefault="007550E8" w:rsidP="00D4707C">
            <w:pPr>
              <w:pStyle w:val="Tabletextleft"/>
            </w:pPr>
            <w:r>
              <w:t>Quality Manager</w:t>
            </w:r>
          </w:p>
        </w:tc>
        <w:tc>
          <w:tcPr>
            <w:tcW w:w="6684" w:type="dxa"/>
          </w:tcPr>
          <w:p w14:paraId="3A349EDE" w14:textId="0C501D64" w:rsidR="007550E8" w:rsidRDefault="007550E8" w:rsidP="00F70DD9">
            <w:pPr>
              <w:pStyle w:val="Tablebullet1"/>
              <w:numPr>
                <w:ilvl w:val="0"/>
                <w:numId w:val="27"/>
              </w:numPr>
              <w:tabs>
                <w:tab w:val="clear" w:pos="284"/>
                <w:tab w:val="clear" w:pos="357"/>
                <w:tab w:val="left" w:pos="720"/>
              </w:tabs>
              <w:spacing w:before="60"/>
              <w:ind w:left="312" w:hanging="199"/>
            </w:pPr>
            <w:r>
              <w:t>Ensure</w:t>
            </w:r>
            <w:r w:rsidR="001326FD">
              <w:t>s</w:t>
            </w:r>
            <w:r>
              <w:t xml:space="preserve"> th</w:t>
            </w:r>
            <w:r w:rsidR="001326FD">
              <w:t>is</w:t>
            </w:r>
            <w:r>
              <w:t xml:space="preserve"> procedure is implemented and followed.</w:t>
            </w:r>
          </w:p>
          <w:p w14:paraId="027627FA" w14:textId="2FC74851" w:rsidR="00AD3957" w:rsidRDefault="00AD3957" w:rsidP="00F70DD9">
            <w:pPr>
              <w:pStyle w:val="Tablebullet1"/>
              <w:numPr>
                <w:ilvl w:val="0"/>
                <w:numId w:val="27"/>
              </w:numPr>
              <w:tabs>
                <w:tab w:val="clear" w:pos="284"/>
                <w:tab w:val="clear" w:pos="357"/>
                <w:tab w:val="left" w:pos="720"/>
              </w:tabs>
              <w:spacing w:before="60"/>
              <w:ind w:left="312" w:hanging="199"/>
            </w:pPr>
            <w:r>
              <w:t>I</w:t>
            </w:r>
            <w:r w:rsidRPr="00AD3957">
              <w:t>nitiates all internal audits and ensures they are conducted in an efficient and timely manner</w:t>
            </w:r>
            <w:r>
              <w:t>.</w:t>
            </w:r>
          </w:p>
          <w:p w14:paraId="3A349EDF" w14:textId="77777777" w:rsidR="007550E8" w:rsidRDefault="007550E8" w:rsidP="00F70DD9">
            <w:pPr>
              <w:pStyle w:val="Tablebullet1"/>
              <w:numPr>
                <w:ilvl w:val="0"/>
                <w:numId w:val="27"/>
              </w:numPr>
              <w:tabs>
                <w:tab w:val="clear" w:pos="284"/>
                <w:tab w:val="clear" w:pos="357"/>
                <w:tab w:val="left" w:pos="720"/>
              </w:tabs>
              <w:spacing w:before="60"/>
              <w:ind w:left="312" w:hanging="199"/>
            </w:pPr>
            <w:r>
              <w:t>Maintains and files documentation generated from internal audits.</w:t>
            </w:r>
          </w:p>
          <w:p w14:paraId="3A349EE0" w14:textId="78843701" w:rsidR="007550E8" w:rsidRDefault="007550E8" w:rsidP="00F70DD9">
            <w:pPr>
              <w:pStyle w:val="Tablebullet1"/>
              <w:numPr>
                <w:ilvl w:val="0"/>
                <w:numId w:val="27"/>
              </w:numPr>
              <w:tabs>
                <w:tab w:val="clear" w:pos="284"/>
                <w:tab w:val="clear" w:pos="357"/>
                <w:tab w:val="left" w:pos="720"/>
              </w:tabs>
              <w:spacing w:before="60"/>
              <w:ind w:left="312" w:hanging="199"/>
            </w:pPr>
            <w:r>
              <w:t>Ensures documents and reports are file</w:t>
            </w:r>
            <w:r w:rsidR="001326FD">
              <w:t>d</w:t>
            </w:r>
            <w:r>
              <w:t xml:space="preserve"> in a safe and secure manner.</w:t>
            </w:r>
          </w:p>
          <w:p w14:paraId="3A349EE1" w14:textId="77777777" w:rsidR="007550E8" w:rsidRDefault="007550E8" w:rsidP="00F70DD9">
            <w:pPr>
              <w:pStyle w:val="Tablebullet1"/>
              <w:numPr>
                <w:ilvl w:val="0"/>
                <w:numId w:val="27"/>
              </w:numPr>
              <w:tabs>
                <w:tab w:val="clear" w:pos="284"/>
                <w:tab w:val="clear" w:pos="357"/>
                <w:tab w:val="left" w:pos="720"/>
              </w:tabs>
              <w:spacing w:before="60"/>
              <w:ind w:left="312" w:hanging="199"/>
            </w:pPr>
            <w:r>
              <w:t>Documents results of audits and communicates the results to appropriate personnel.</w:t>
            </w:r>
          </w:p>
          <w:p w14:paraId="0B2E0726" w14:textId="0A1DF4F3" w:rsidR="00AD3957" w:rsidRDefault="00AC3D4B" w:rsidP="00F70DD9">
            <w:pPr>
              <w:pStyle w:val="Tablebullet1"/>
              <w:numPr>
                <w:ilvl w:val="0"/>
                <w:numId w:val="27"/>
              </w:numPr>
              <w:tabs>
                <w:tab w:val="clear" w:pos="284"/>
                <w:tab w:val="clear" w:pos="357"/>
                <w:tab w:val="left" w:pos="720"/>
              </w:tabs>
              <w:spacing w:before="60"/>
              <w:ind w:left="312" w:hanging="199"/>
            </w:pPr>
            <w:r>
              <w:t>D</w:t>
            </w:r>
            <w:r w:rsidR="00AD3957" w:rsidRPr="00AD3957">
              <w:t>ocuments and monitors corrective actions</w:t>
            </w:r>
          </w:p>
          <w:p w14:paraId="3A349EE2" w14:textId="77777777" w:rsidR="007550E8" w:rsidRDefault="007550E8" w:rsidP="00F70DD9">
            <w:pPr>
              <w:pStyle w:val="Tablebullet1"/>
              <w:numPr>
                <w:ilvl w:val="0"/>
                <w:numId w:val="27"/>
              </w:numPr>
              <w:tabs>
                <w:tab w:val="clear" w:pos="284"/>
                <w:tab w:val="clear" w:pos="357"/>
                <w:tab w:val="left" w:pos="720"/>
              </w:tabs>
              <w:spacing w:before="60"/>
              <w:ind w:left="312" w:hanging="199"/>
            </w:pPr>
            <w:r>
              <w:t>Ensures internal audit non-conformances are addressed in a timely and effective manner.</w:t>
            </w:r>
          </w:p>
        </w:tc>
      </w:tr>
      <w:tr w:rsidR="00976292" w14:paraId="1B2FACC7" w14:textId="77777777" w:rsidTr="00257B6A">
        <w:tc>
          <w:tcPr>
            <w:tcW w:w="1967" w:type="dxa"/>
          </w:tcPr>
          <w:p w14:paraId="346391F3" w14:textId="40F7DD1B" w:rsidR="00976292" w:rsidRDefault="00976292">
            <w:pPr>
              <w:pStyle w:val="Tabletextleft"/>
            </w:pPr>
            <w:r>
              <w:t>Audit Team Members</w:t>
            </w:r>
          </w:p>
        </w:tc>
        <w:tc>
          <w:tcPr>
            <w:tcW w:w="6684" w:type="dxa"/>
          </w:tcPr>
          <w:p w14:paraId="446A2121" w14:textId="77777777" w:rsidR="00976292" w:rsidRDefault="00976292">
            <w:pPr>
              <w:pStyle w:val="Tablebullet1"/>
              <w:numPr>
                <w:ilvl w:val="0"/>
                <w:numId w:val="27"/>
              </w:numPr>
              <w:tabs>
                <w:tab w:val="clear" w:pos="284"/>
                <w:tab w:val="clear" w:pos="357"/>
                <w:tab w:val="left" w:pos="720"/>
              </w:tabs>
              <w:spacing w:before="60"/>
              <w:ind w:left="312" w:hanging="199"/>
            </w:pPr>
            <w:r>
              <w:t>Have been trained in this SOP</w:t>
            </w:r>
          </w:p>
          <w:p w14:paraId="396BB1B9" w14:textId="77777777" w:rsidR="00976292" w:rsidRDefault="00976292">
            <w:pPr>
              <w:pStyle w:val="Tablebullet1"/>
              <w:numPr>
                <w:ilvl w:val="0"/>
                <w:numId w:val="27"/>
              </w:numPr>
              <w:tabs>
                <w:tab w:val="clear" w:pos="284"/>
                <w:tab w:val="clear" w:pos="357"/>
                <w:tab w:val="left" w:pos="720"/>
              </w:tabs>
              <w:spacing w:before="60"/>
              <w:ind w:left="312" w:hanging="199"/>
            </w:pPr>
            <w:r>
              <w:t>Perform or contribute to audits in their area of expertise</w:t>
            </w:r>
          </w:p>
          <w:p w14:paraId="6AE2D5C4" w14:textId="2603F095" w:rsidR="00976292" w:rsidRDefault="00976292">
            <w:pPr>
              <w:pStyle w:val="Tablebullet1"/>
              <w:numPr>
                <w:ilvl w:val="0"/>
                <w:numId w:val="27"/>
              </w:numPr>
              <w:tabs>
                <w:tab w:val="clear" w:pos="284"/>
                <w:tab w:val="clear" w:pos="357"/>
                <w:tab w:val="left" w:pos="720"/>
              </w:tabs>
              <w:spacing w:before="60"/>
              <w:ind w:left="312" w:hanging="199"/>
            </w:pPr>
            <w:r>
              <w:t>Provide all findings to the Quality Manager</w:t>
            </w:r>
          </w:p>
        </w:tc>
      </w:tr>
      <w:tr w:rsidR="007550E8" w14:paraId="3A349EE6" w14:textId="77777777" w:rsidTr="00257B6A">
        <w:tc>
          <w:tcPr>
            <w:tcW w:w="1967" w:type="dxa"/>
          </w:tcPr>
          <w:p w14:paraId="3A349EE4" w14:textId="033F0B9E" w:rsidR="007550E8" w:rsidRDefault="00AC3D4B" w:rsidP="00D4707C">
            <w:pPr>
              <w:pStyle w:val="Tabletextleft"/>
            </w:pPr>
            <w:r>
              <w:t>Area Managers</w:t>
            </w:r>
          </w:p>
        </w:tc>
        <w:tc>
          <w:tcPr>
            <w:tcW w:w="6684" w:type="dxa"/>
          </w:tcPr>
          <w:p w14:paraId="256F1CDF" w14:textId="27CB8281" w:rsidR="001326FD" w:rsidRDefault="001326FD" w:rsidP="00F70DD9">
            <w:pPr>
              <w:pStyle w:val="Tablebullet1"/>
              <w:numPr>
                <w:ilvl w:val="0"/>
                <w:numId w:val="27"/>
              </w:numPr>
              <w:tabs>
                <w:tab w:val="clear" w:pos="284"/>
                <w:tab w:val="clear" w:pos="357"/>
                <w:tab w:val="left" w:pos="720"/>
              </w:tabs>
              <w:spacing w:before="60"/>
              <w:ind w:left="312" w:hanging="199"/>
            </w:pPr>
            <w:r>
              <w:t>Oversee</w:t>
            </w:r>
            <w:r w:rsidR="007550E8">
              <w:t xml:space="preserve"> the corrective actions resulting from internal audits</w:t>
            </w:r>
          </w:p>
          <w:p w14:paraId="3A349EE5" w14:textId="4BAA9BD4" w:rsidR="007550E8" w:rsidRDefault="001326FD" w:rsidP="00F70DD9">
            <w:pPr>
              <w:pStyle w:val="Tablebullet1"/>
              <w:numPr>
                <w:ilvl w:val="0"/>
                <w:numId w:val="27"/>
              </w:numPr>
              <w:tabs>
                <w:tab w:val="clear" w:pos="284"/>
                <w:tab w:val="clear" w:pos="357"/>
                <w:tab w:val="left" w:pos="720"/>
              </w:tabs>
              <w:spacing w:before="60"/>
              <w:ind w:left="312" w:hanging="199"/>
            </w:pPr>
            <w:r>
              <w:t>E</w:t>
            </w:r>
            <w:r w:rsidR="007550E8">
              <w:t>nsur</w:t>
            </w:r>
            <w:r>
              <w:t>e</w:t>
            </w:r>
            <w:r w:rsidR="007550E8">
              <w:t xml:space="preserve"> that corrective actions are completed in a timely and effective manner.</w:t>
            </w:r>
          </w:p>
        </w:tc>
      </w:tr>
      <w:tr w:rsidR="007550E8" w14:paraId="3A349EE9" w14:textId="77777777" w:rsidTr="00257B6A">
        <w:tc>
          <w:tcPr>
            <w:tcW w:w="1967" w:type="dxa"/>
          </w:tcPr>
          <w:p w14:paraId="3A349EE7" w14:textId="6B28E636" w:rsidR="007550E8" w:rsidRDefault="007A6E6C" w:rsidP="00D4707C">
            <w:pPr>
              <w:pStyle w:val="Tabletextleft"/>
            </w:pPr>
            <w:r>
              <w:t>Staff</w:t>
            </w:r>
            <w:r w:rsidR="007550E8">
              <w:t>/ contractors</w:t>
            </w:r>
          </w:p>
        </w:tc>
        <w:tc>
          <w:tcPr>
            <w:tcW w:w="6684" w:type="dxa"/>
          </w:tcPr>
          <w:p w14:paraId="3A349EE8" w14:textId="1B14896D" w:rsidR="007550E8" w:rsidRDefault="001326FD">
            <w:pPr>
              <w:pStyle w:val="Tabletextleft"/>
            </w:pPr>
            <w:r>
              <w:t>P</w:t>
            </w:r>
            <w:r w:rsidR="007550E8">
              <w:t>rovide truthful and useful information to the auditors.</w:t>
            </w:r>
          </w:p>
        </w:tc>
      </w:tr>
    </w:tbl>
    <w:p w14:paraId="3A349EEA" w14:textId="77777777" w:rsidR="007550E8" w:rsidRPr="00321A1F" w:rsidRDefault="007550E8" w:rsidP="007550E8">
      <w:pPr>
        <w:pStyle w:val="Heading1"/>
        <w:numPr>
          <w:ilvl w:val="0"/>
          <w:numId w:val="9"/>
        </w:numPr>
        <w:spacing w:before="480" w:line="240" w:lineRule="atLeast"/>
      </w:pPr>
      <w:bookmarkStart w:id="14" w:name="_Toc16569875"/>
      <w:bookmarkStart w:id="15" w:name="_Toc226257817"/>
      <w:bookmarkStart w:id="16" w:name="_Toc230062179"/>
      <w:bookmarkStart w:id="17" w:name="_Toc236649481"/>
      <w:bookmarkStart w:id="18" w:name="_Toc407014880"/>
      <w:r w:rsidRPr="00321A1F">
        <w:t>Procedure</w:t>
      </w:r>
      <w:bookmarkEnd w:id="14"/>
      <w:bookmarkEnd w:id="15"/>
      <w:bookmarkEnd w:id="16"/>
      <w:bookmarkEnd w:id="17"/>
      <w:bookmarkEnd w:id="18"/>
    </w:p>
    <w:p w14:paraId="3A349EEB" w14:textId="2E4687AE" w:rsidR="007550E8" w:rsidRPr="00321A1F" w:rsidRDefault="007550E8" w:rsidP="007550E8">
      <w:r w:rsidRPr="00321A1F">
        <w:t xml:space="preserve">Internal audits are performed at planned intervals to confirm </w:t>
      </w:r>
      <w:r w:rsidR="001326FD">
        <w:t xml:space="preserve">that </w:t>
      </w:r>
      <w:r w:rsidRPr="00321A1F">
        <w:t>the quality management system (QMS):</w:t>
      </w:r>
    </w:p>
    <w:p w14:paraId="3A349EEC" w14:textId="77777777" w:rsidR="007550E8" w:rsidRPr="00321A1F" w:rsidRDefault="007550E8" w:rsidP="00257B6A">
      <w:pPr>
        <w:pStyle w:val="Bullet1"/>
      </w:pPr>
      <w:r w:rsidRPr="00257B6A">
        <w:t>conforms</w:t>
      </w:r>
      <w:r w:rsidRPr="00321A1F">
        <w:t xml:space="preserve"> to the regulatory requirements</w:t>
      </w:r>
    </w:p>
    <w:p w14:paraId="3A349EED" w14:textId="77777777" w:rsidR="007550E8" w:rsidRPr="00321A1F" w:rsidRDefault="007550E8" w:rsidP="00257B6A">
      <w:pPr>
        <w:pStyle w:val="Bullet1"/>
      </w:pPr>
      <w:r w:rsidRPr="00321A1F">
        <w:t xml:space="preserve">is </w:t>
      </w:r>
      <w:r w:rsidRPr="00257B6A">
        <w:t>effectively</w:t>
      </w:r>
      <w:r w:rsidRPr="00321A1F">
        <w:t xml:space="preserve"> implemented and maintained.</w:t>
      </w:r>
    </w:p>
    <w:p w14:paraId="3A349EEE" w14:textId="77777777" w:rsidR="007550E8" w:rsidRPr="00321A1F" w:rsidRDefault="007550E8" w:rsidP="007550E8">
      <w:r w:rsidRPr="00321A1F">
        <w:t>The internal audit program is planned taking into consideration the status and importance of the processes and the areas audited, as well as the results of previous audits.</w:t>
      </w:r>
    </w:p>
    <w:p w14:paraId="3A349EEF"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19" w:name="_Toc226257818"/>
      <w:bookmarkStart w:id="20" w:name="_Toc230062180"/>
      <w:bookmarkStart w:id="21" w:name="_Toc236649482"/>
      <w:bookmarkStart w:id="22" w:name="_Toc407014881"/>
      <w:r w:rsidRPr="00321A1F">
        <w:lastRenderedPageBreak/>
        <w:t>Internal audit team</w:t>
      </w:r>
      <w:bookmarkEnd w:id="19"/>
      <w:bookmarkEnd w:id="20"/>
      <w:bookmarkEnd w:id="21"/>
      <w:bookmarkEnd w:id="22"/>
    </w:p>
    <w:p w14:paraId="3A349EF0" w14:textId="77777777" w:rsidR="007550E8" w:rsidRPr="00321A1F" w:rsidRDefault="007550E8" w:rsidP="007550E8">
      <w:r w:rsidRPr="00321A1F">
        <w:t>The Quality Manager is responsible for selecting the audit teams, ensuring that there is no conflict of interest. Ideally, an audit team should comprise of two to three auditors.</w:t>
      </w:r>
    </w:p>
    <w:p w14:paraId="3A349EF1" w14:textId="77777777" w:rsidR="007550E8" w:rsidRPr="00321A1F" w:rsidRDefault="007550E8" w:rsidP="007550E8">
      <w:r w:rsidRPr="00321A1F">
        <w:t>The audit team can include:</w:t>
      </w:r>
    </w:p>
    <w:p w14:paraId="3A349EF2" w14:textId="77777777" w:rsidR="007550E8" w:rsidRPr="00257B6A" w:rsidRDefault="007550E8" w:rsidP="00257B6A">
      <w:pPr>
        <w:pStyle w:val="Bullet1"/>
      </w:pPr>
      <w:r w:rsidRPr="00257B6A">
        <w:t>an experienced auditor, preferably the Quality Manager or delegate</w:t>
      </w:r>
    </w:p>
    <w:p w14:paraId="3A349EF3" w14:textId="77777777" w:rsidR="007550E8" w:rsidRPr="00257B6A" w:rsidRDefault="007550E8" w:rsidP="00257B6A">
      <w:pPr>
        <w:pStyle w:val="Bullet1"/>
      </w:pPr>
      <w:r w:rsidRPr="00257B6A">
        <w:t>staff member(s) from a department not being audited</w:t>
      </w:r>
    </w:p>
    <w:p w14:paraId="3A349EF4" w14:textId="77777777" w:rsidR="007550E8" w:rsidRPr="00321A1F" w:rsidRDefault="007550E8" w:rsidP="00257B6A">
      <w:pPr>
        <w:pStyle w:val="Bullet1"/>
      </w:pPr>
      <w:r w:rsidRPr="00257B6A">
        <w:t>a suitably qualified</w:t>
      </w:r>
      <w:r w:rsidRPr="00321A1F">
        <w:t xml:space="preserve"> and experienced specialist consultant.</w:t>
      </w:r>
    </w:p>
    <w:p w14:paraId="3A349EF5" w14:textId="77777777" w:rsidR="007550E8" w:rsidRPr="00321A1F" w:rsidRDefault="007550E8" w:rsidP="007550E8">
      <w:r w:rsidRPr="00321A1F">
        <w:t>The Quality Manager or delegate is responsible for co-ordinating the internal audit including:</w:t>
      </w:r>
    </w:p>
    <w:p w14:paraId="3A349EF6" w14:textId="5EB87DEC" w:rsidR="007550E8" w:rsidRPr="00321A1F" w:rsidRDefault="007550E8" w:rsidP="00976292">
      <w:pPr>
        <w:pStyle w:val="Bullet1"/>
      </w:pPr>
      <w:r w:rsidRPr="00321A1F">
        <w:t>planning the scope</w:t>
      </w:r>
      <w:r w:rsidR="00976292" w:rsidRPr="00976292">
        <w:t>, objectives, criteria, duration and resources</w:t>
      </w:r>
    </w:p>
    <w:p w14:paraId="3A349EF7" w14:textId="77777777" w:rsidR="007550E8" w:rsidRPr="00321A1F" w:rsidRDefault="007550E8" w:rsidP="00257B6A">
      <w:pPr>
        <w:pStyle w:val="Bullet1"/>
      </w:pPr>
      <w:r w:rsidRPr="00321A1F">
        <w:t>determining the method of auditing (documentation review, interviewing staff, review of non-conformances)</w:t>
      </w:r>
    </w:p>
    <w:p w14:paraId="3A349EF8" w14:textId="77777777" w:rsidR="007550E8" w:rsidRPr="00321A1F" w:rsidRDefault="007550E8" w:rsidP="00257B6A">
      <w:pPr>
        <w:pStyle w:val="Bullet1"/>
      </w:pPr>
      <w:r w:rsidRPr="00321A1F">
        <w:t>selection of auditors (including consultants)</w:t>
      </w:r>
    </w:p>
    <w:p w14:paraId="3A349EF9" w14:textId="77777777" w:rsidR="007550E8" w:rsidRPr="00321A1F" w:rsidRDefault="007550E8" w:rsidP="00257B6A">
      <w:pPr>
        <w:pStyle w:val="Bullet1"/>
      </w:pPr>
      <w:r w:rsidRPr="00321A1F">
        <w:t>organising the timing of the audit with the relevant department manager</w:t>
      </w:r>
    </w:p>
    <w:p w14:paraId="3A349EFA" w14:textId="77777777" w:rsidR="007550E8" w:rsidRPr="00321A1F" w:rsidRDefault="007550E8" w:rsidP="00257B6A">
      <w:pPr>
        <w:pStyle w:val="Bullet1"/>
      </w:pPr>
      <w:r w:rsidRPr="00321A1F">
        <w:t>advising the relevant department of the scope of the internal audit</w:t>
      </w:r>
    </w:p>
    <w:p w14:paraId="3A349EFB" w14:textId="77777777" w:rsidR="007550E8" w:rsidRPr="00321A1F" w:rsidRDefault="007550E8" w:rsidP="00257B6A">
      <w:pPr>
        <w:pStyle w:val="Bullet1"/>
      </w:pPr>
      <w:r w:rsidRPr="00321A1F">
        <w:t>reporting the results of the audit to the relevant department head and senior management</w:t>
      </w:r>
    </w:p>
    <w:p w14:paraId="3A349EFC" w14:textId="77777777" w:rsidR="007550E8" w:rsidRPr="00321A1F" w:rsidRDefault="007550E8" w:rsidP="00257B6A">
      <w:pPr>
        <w:pStyle w:val="Bullet1"/>
      </w:pPr>
      <w:r w:rsidRPr="00321A1F">
        <w:t>organising follow-ups to the audit in response to non-conformances observed</w:t>
      </w:r>
    </w:p>
    <w:p w14:paraId="3A349EFE" w14:textId="38C012B6" w:rsidR="007550E8" w:rsidRDefault="007550E8" w:rsidP="00257B6A">
      <w:pPr>
        <w:pStyle w:val="Bullet1"/>
      </w:pPr>
      <w:r w:rsidRPr="00321A1F">
        <w:t>leading the audit process (where there is no conflict of interest).</w:t>
      </w:r>
    </w:p>
    <w:p w14:paraId="3A349EFF" w14:textId="77777777" w:rsidR="007550E8" w:rsidRPr="00321A1F" w:rsidRDefault="007550E8" w:rsidP="007550E8">
      <w:r w:rsidRPr="00321A1F">
        <w:t>The other internal audit team members are responsible for:</w:t>
      </w:r>
    </w:p>
    <w:p w14:paraId="3A349F00" w14:textId="77777777" w:rsidR="007550E8" w:rsidRPr="00257B6A" w:rsidRDefault="007550E8" w:rsidP="00257B6A">
      <w:pPr>
        <w:pStyle w:val="Bullet1"/>
      </w:pPr>
      <w:r w:rsidRPr="00257B6A">
        <w:t>making themselves available for the audit</w:t>
      </w:r>
    </w:p>
    <w:p w14:paraId="3A349F01" w14:textId="77777777" w:rsidR="007550E8" w:rsidRPr="00257B6A" w:rsidRDefault="007550E8" w:rsidP="00257B6A">
      <w:pPr>
        <w:pStyle w:val="Bullet1"/>
      </w:pPr>
      <w:r w:rsidRPr="00257B6A">
        <w:t>preparing for the audit by reviewing the relevant procedures, regulatory requirements and other documents as directed by the quality manager</w:t>
      </w:r>
    </w:p>
    <w:p w14:paraId="3A349F02" w14:textId="77777777" w:rsidR="007550E8" w:rsidRPr="00257B6A" w:rsidRDefault="007550E8" w:rsidP="00257B6A">
      <w:pPr>
        <w:pStyle w:val="Bullet1"/>
      </w:pPr>
      <w:r w:rsidRPr="00257B6A">
        <w:t>identifying non-conformances within the area under review</w:t>
      </w:r>
    </w:p>
    <w:p w14:paraId="3A349F03" w14:textId="77777777" w:rsidR="007550E8" w:rsidRPr="00321A1F" w:rsidRDefault="007550E8" w:rsidP="00257B6A">
      <w:pPr>
        <w:pStyle w:val="Bullet1"/>
      </w:pPr>
      <w:r w:rsidRPr="00257B6A">
        <w:t>aiding</w:t>
      </w:r>
      <w:r w:rsidRPr="00321A1F">
        <w:t xml:space="preserve"> in the completion of the audit report and presenting the findings.</w:t>
      </w:r>
    </w:p>
    <w:p w14:paraId="3A349F04"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23" w:name="_Toc226257819"/>
      <w:bookmarkStart w:id="24" w:name="_Toc230062181"/>
      <w:bookmarkStart w:id="25" w:name="_Toc236649483"/>
      <w:bookmarkStart w:id="26" w:name="_Toc407014882"/>
      <w:r w:rsidRPr="00321A1F">
        <w:t>Scope of internal audits</w:t>
      </w:r>
      <w:bookmarkEnd w:id="23"/>
      <w:bookmarkEnd w:id="24"/>
      <w:bookmarkEnd w:id="25"/>
      <w:bookmarkEnd w:id="26"/>
    </w:p>
    <w:p w14:paraId="3A349F05" w14:textId="77777777" w:rsidR="007550E8" w:rsidRPr="00321A1F" w:rsidRDefault="007550E8" w:rsidP="007550E8">
      <w:r w:rsidRPr="00321A1F">
        <w:t>The scope for each audit will include as a minimum:</w:t>
      </w:r>
    </w:p>
    <w:p w14:paraId="3A349F06" w14:textId="77777777" w:rsidR="007550E8" w:rsidRPr="00257B6A" w:rsidRDefault="007550E8" w:rsidP="00257B6A">
      <w:pPr>
        <w:pStyle w:val="Bullet1"/>
      </w:pPr>
      <w:r w:rsidRPr="00257B6A">
        <w:t>a review of the previous audits results. This will be used to determine the scope of the current audit</w:t>
      </w:r>
    </w:p>
    <w:p w14:paraId="3A349F07" w14:textId="77777777" w:rsidR="007550E8" w:rsidRPr="00257B6A" w:rsidRDefault="007550E8" w:rsidP="00257B6A">
      <w:pPr>
        <w:pStyle w:val="Bullet1"/>
      </w:pPr>
      <w:r w:rsidRPr="00257B6A">
        <w:t>verification of actions taken to rectify non-conformances from the previous audit</w:t>
      </w:r>
    </w:p>
    <w:p w14:paraId="3A349F08" w14:textId="77777777" w:rsidR="007550E8" w:rsidRPr="00257B6A" w:rsidRDefault="007550E8" w:rsidP="00257B6A">
      <w:pPr>
        <w:pStyle w:val="Bullet1"/>
      </w:pPr>
      <w:r w:rsidRPr="00257B6A">
        <w:t>review of non-conformance reports, customer complaints and corrective actions</w:t>
      </w:r>
    </w:p>
    <w:p w14:paraId="3A349F09" w14:textId="77777777" w:rsidR="007550E8" w:rsidRPr="00321A1F" w:rsidRDefault="007550E8" w:rsidP="00257B6A">
      <w:pPr>
        <w:pStyle w:val="Bullet1"/>
      </w:pPr>
      <w:r w:rsidRPr="00257B6A">
        <w:t>confirmation</w:t>
      </w:r>
      <w:r w:rsidRPr="00321A1F">
        <w:t xml:space="preserve"> of results from corrective actions.</w:t>
      </w:r>
    </w:p>
    <w:p w14:paraId="3A349F0A" w14:textId="77777777" w:rsidR="007550E8" w:rsidRPr="00321A1F" w:rsidRDefault="007550E8" w:rsidP="007550E8">
      <w:r w:rsidRPr="00321A1F">
        <w:t>The scope will be determined by the area being audited and will reflect the requirements of the appropriate section of the QMS.</w:t>
      </w:r>
    </w:p>
    <w:p w14:paraId="3A349F0B"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27" w:name="_Toc226257820"/>
      <w:bookmarkStart w:id="28" w:name="_Toc230062182"/>
      <w:bookmarkStart w:id="29" w:name="_Toc236649484"/>
      <w:bookmarkStart w:id="30" w:name="_Toc407014883"/>
      <w:r w:rsidRPr="00321A1F">
        <w:t>Frequency of internal audits</w:t>
      </w:r>
      <w:bookmarkEnd w:id="27"/>
      <w:bookmarkEnd w:id="28"/>
      <w:bookmarkEnd w:id="29"/>
      <w:bookmarkEnd w:id="30"/>
    </w:p>
    <w:p w14:paraId="3A349F0C" w14:textId="77777777" w:rsidR="007550E8" w:rsidRPr="00321A1F" w:rsidRDefault="007550E8" w:rsidP="007550E8">
      <w:r w:rsidRPr="00321A1F">
        <w:t>Auditing frequency is dependent on:</w:t>
      </w:r>
    </w:p>
    <w:p w14:paraId="3A349F0D" w14:textId="77777777" w:rsidR="007550E8" w:rsidRPr="00257B6A" w:rsidRDefault="007550E8" w:rsidP="00257B6A">
      <w:pPr>
        <w:pStyle w:val="Bullet1"/>
      </w:pPr>
      <w:r w:rsidRPr="00257B6A">
        <w:t>the results of the previous audits</w:t>
      </w:r>
    </w:p>
    <w:p w14:paraId="3A349F0E" w14:textId="77777777" w:rsidR="007550E8" w:rsidRPr="00257B6A" w:rsidRDefault="007550E8" w:rsidP="00257B6A">
      <w:pPr>
        <w:pStyle w:val="Bullet1"/>
      </w:pPr>
      <w:r w:rsidRPr="00257B6A">
        <w:t>the status and importance of the processes</w:t>
      </w:r>
    </w:p>
    <w:p w14:paraId="3A349F0F" w14:textId="77777777" w:rsidR="007550E8" w:rsidRPr="00257B6A" w:rsidRDefault="007550E8" w:rsidP="00257B6A">
      <w:pPr>
        <w:pStyle w:val="Bullet1"/>
      </w:pPr>
      <w:r w:rsidRPr="00257B6A">
        <w:t>the area being audited</w:t>
      </w:r>
    </w:p>
    <w:p w14:paraId="3A349F10" w14:textId="77777777" w:rsidR="007550E8" w:rsidRPr="00257B6A" w:rsidRDefault="007550E8" w:rsidP="00257B6A">
      <w:pPr>
        <w:pStyle w:val="Bullet1"/>
      </w:pPr>
      <w:r w:rsidRPr="00257B6A">
        <w:t>the length of time the QMS has been in operation at the time the audit is carried out</w:t>
      </w:r>
    </w:p>
    <w:p w14:paraId="3A349F11" w14:textId="77777777" w:rsidR="007550E8" w:rsidRPr="00257B6A" w:rsidRDefault="007550E8" w:rsidP="00257B6A">
      <w:pPr>
        <w:pStyle w:val="Bullet1"/>
      </w:pPr>
      <w:r w:rsidRPr="00257B6A">
        <w:lastRenderedPageBreak/>
        <w:t>non-conformities</w:t>
      </w:r>
    </w:p>
    <w:p w14:paraId="3A349F12" w14:textId="77777777" w:rsidR="007550E8" w:rsidRPr="00321A1F" w:rsidRDefault="007550E8" w:rsidP="00257B6A">
      <w:pPr>
        <w:pStyle w:val="Bullet1"/>
      </w:pPr>
      <w:r w:rsidRPr="00257B6A">
        <w:t>customer complaints</w:t>
      </w:r>
      <w:r w:rsidRPr="00321A1F">
        <w:t>.</w:t>
      </w:r>
    </w:p>
    <w:p w14:paraId="3A349F13" w14:textId="77777777" w:rsidR="007550E8" w:rsidRPr="00321A1F" w:rsidRDefault="007550E8" w:rsidP="007550E8">
      <w:r w:rsidRPr="00321A1F">
        <w:t>Audits will be performed every six months (as a minimum).  Critical areas may be audited more frequently depending on the results of previous audits and at the discretion of the Quality Manager.</w:t>
      </w:r>
    </w:p>
    <w:p w14:paraId="3A349F14" w14:textId="7DE8CBF9" w:rsidR="007550E8" w:rsidRPr="00321A1F" w:rsidRDefault="007550E8" w:rsidP="007550E8">
      <w:r w:rsidRPr="00321A1F">
        <w:t>The Quality Manager is responsible for documenting an audit</w:t>
      </w:r>
      <w:r>
        <w:t xml:space="preserve"> schedule for each department. </w:t>
      </w:r>
      <w:r w:rsidRPr="00321A1F">
        <w:t>A proforma is provided for this purpose</w:t>
      </w:r>
      <w:r>
        <w:t xml:space="preserve">; </w:t>
      </w:r>
      <w:r w:rsidRPr="004A2079">
        <w:rPr>
          <w:rStyle w:val="SubtleEmphasis"/>
        </w:rPr>
        <w:t>Form FP80</w:t>
      </w:r>
      <w:r w:rsidR="00C7469D">
        <w:rPr>
          <w:rStyle w:val="SubtleEmphasis"/>
        </w:rPr>
        <w:t>2</w:t>
      </w:r>
      <w:r w:rsidRPr="004A2079">
        <w:rPr>
          <w:rStyle w:val="SubtleEmphasis"/>
        </w:rPr>
        <w:t>-1 Internal Audit Register.</w:t>
      </w:r>
    </w:p>
    <w:p w14:paraId="3A349F15"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31" w:name="_Ref224977692"/>
      <w:bookmarkStart w:id="32" w:name="_Toc226257187"/>
      <w:bookmarkStart w:id="33" w:name="_Toc226257821"/>
      <w:bookmarkStart w:id="34" w:name="_Toc230062183"/>
      <w:bookmarkStart w:id="35" w:name="_Toc236649485"/>
      <w:bookmarkStart w:id="36" w:name="_Toc407014884"/>
      <w:r w:rsidRPr="00321A1F">
        <w:t>Conducting the internal audit</w:t>
      </w:r>
      <w:bookmarkEnd w:id="31"/>
      <w:bookmarkEnd w:id="32"/>
      <w:bookmarkEnd w:id="33"/>
      <w:bookmarkEnd w:id="34"/>
      <w:bookmarkEnd w:id="35"/>
      <w:bookmarkEnd w:id="36"/>
    </w:p>
    <w:p w14:paraId="18B96E88" w14:textId="77777777" w:rsidR="00053170" w:rsidRDefault="00976292" w:rsidP="007550E8">
      <w:r>
        <w:t xml:space="preserve">The </w:t>
      </w:r>
      <w:r w:rsidRPr="00321A1F">
        <w:t xml:space="preserve">Quality Manager or delegate </w:t>
      </w:r>
      <w:r>
        <w:t xml:space="preserve">notifies the area supervisors of the audit. </w:t>
      </w:r>
      <w:r w:rsidR="00053170">
        <w:t>Audit team members are briefed on the audit process and the areas under audit.</w:t>
      </w:r>
    </w:p>
    <w:p w14:paraId="41FB0622" w14:textId="075D85D1" w:rsidR="00053170" w:rsidRDefault="00053170" w:rsidP="007550E8">
      <w:r>
        <w:t>Checklists are used where possible to prompt the auditors to examine certain aspects and all findings are recorded thereon.</w:t>
      </w:r>
    </w:p>
    <w:p w14:paraId="3A349F16" w14:textId="77777777" w:rsidR="007550E8" w:rsidRPr="00321A1F" w:rsidRDefault="007550E8" w:rsidP="007550E8">
      <w:r w:rsidRPr="00321A1F">
        <w:t>During the audit, the auditors aim to seek objective evidence to demonstrate whether the process conforms to the requirements of the QMS. When a non-conformance is noted, this is brought to the attention of the department manager and discussed.</w:t>
      </w:r>
    </w:p>
    <w:p w14:paraId="3A349F17"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37" w:name="_Ref224977693"/>
      <w:bookmarkStart w:id="38" w:name="_Toc226257188"/>
      <w:bookmarkStart w:id="39" w:name="_Toc226257822"/>
      <w:bookmarkStart w:id="40" w:name="_Toc230062184"/>
      <w:bookmarkStart w:id="41" w:name="_Toc236649486"/>
      <w:bookmarkStart w:id="42" w:name="_Toc407014885"/>
      <w:r w:rsidRPr="00321A1F">
        <w:t xml:space="preserve">Reporting </w:t>
      </w:r>
      <w:bookmarkEnd w:id="37"/>
      <w:bookmarkEnd w:id="38"/>
      <w:r w:rsidRPr="00321A1F">
        <w:t>the internal audit</w:t>
      </w:r>
      <w:bookmarkEnd w:id="39"/>
      <w:bookmarkEnd w:id="40"/>
      <w:bookmarkEnd w:id="41"/>
      <w:bookmarkEnd w:id="42"/>
    </w:p>
    <w:p w14:paraId="3A349F18" w14:textId="173B06F2" w:rsidR="007550E8" w:rsidRPr="00321A1F" w:rsidRDefault="007550E8" w:rsidP="007550E8">
      <w:r w:rsidRPr="00321A1F">
        <w:t>At the conclusion of an audit, an informal, verbal report is provided to the department manager. The manager is given the opportunity to refute, correct, comment or further clarify any observations.</w:t>
      </w:r>
      <w:r w:rsidR="00053170">
        <w:t xml:space="preserve"> The Quality Manager’s decision is final regarding any disputed findings between the area manager and the auditor.</w:t>
      </w:r>
    </w:p>
    <w:p w14:paraId="3A349F19" w14:textId="77777777" w:rsidR="007550E8" w:rsidRDefault="007550E8" w:rsidP="007550E8">
      <w:r w:rsidRPr="00321A1F">
        <w:t xml:space="preserve">Within one week from the completion of the audit, the Quality Manager (or delegate) prepares a formal audit report that details all observations and their criticality.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109"/>
      </w:tblGrid>
      <w:tr w:rsidR="007550E8" w14:paraId="3A349F1C" w14:textId="77777777" w:rsidTr="00257B6A">
        <w:tc>
          <w:tcPr>
            <w:tcW w:w="1559" w:type="dxa"/>
          </w:tcPr>
          <w:p w14:paraId="3A349F1A" w14:textId="77777777" w:rsidR="007550E8" w:rsidRDefault="007550E8" w:rsidP="00D4707C">
            <w:pPr>
              <w:pStyle w:val="Tableheadingcentre"/>
            </w:pPr>
            <w:r>
              <w:t>Criticality</w:t>
            </w:r>
          </w:p>
        </w:tc>
        <w:tc>
          <w:tcPr>
            <w:tcW w:w="7109" w:type="dxa"/>
          </w:tcPr>
          <w:p w14:paraId="3A349F1B" w14:textId="77777777" w:rsidR="007550E8" w:rsidRDefault="007550E8" w:rsidP="00D4707C">
            <w:pPr>
              <w:pStyle w:val="Tableheadingleft"/>
            </w:pPr>
            <w:r>
              <w:t>Description</w:t>
            </w:r>
          </w:p>
        </w:tc>
      </w:tr>
      <w:tr w:rsidR="007550E8" w14:paraId="3A349F1F" w14:textId="77777777" w:rsidTr="00257B6A">
        <w:tc>
          <w:tcPr>
            <w:tcW w:w="1559" w:type="dxa"/>
          </w:tcPr>
          <w:p w14:paraId="3A349F1D" w14:textId="77777777" w:rsidR="007550E8" w:rsidRDefault="007550E8" w:rsidP="00D4707C">
            <w:pPr>
              <w:pStyle w:val="Tabletextleft"/>
            </w:pPr>
            <w:r>
              <w:t>Critical</w:t>
            </w:r>
          </w:p>
        </w:tc>
        <w:tc>
          <w:tcPr>
            <w:tcW w:w="7109" w:type="dxa"/>
          </w:tcPr>
          <w:p w14:paraId="3A349F1E" w14:textId="77777777" w:rsidR="007550E8" w:rsidRDefault="007550E8" w:rsidP="00D4707C">
            <w:pPr>
              <w:pStyle w:val="Tabletextleft"/>
            </w:pPr>
            <w:r>
              <w:t>T</w:t>
            </w:r>
            <w:r w:rsidRPr="00321A1F">
              <w:t>he observation is a non-compliance with the QMS or will affect product quality</w:t>
            </w:r>
            <w:r>
              <w:t>.</w:t>
            </w:r>
          </w:p>
        </w:tc>
      </w:tr>
      <w:tr w:rsidR="007550E8" w14:paraId="3A349F22" w14:textId="77777777" w:rsidTr="00257B6A">
        <w:tc>
          <w:tcPr>
            <w:tcW w:w="1559" w:type="dxa"/>
          </w:tcPr>
          <w:p w14:paraId="3A349F20" w14:textId="77777777" w:rsidR="007550E8" w:rsidRDefault="007550E8" w:rsidP="00D4707C">
            <w:pPr>
              <w:pStyle w:val="Tabletextleft"/>
            </w:pPr>
            <w:r>
              <w:t>Major</w:t>
            </w:r>
          </w:p>
        </w:tc>
        <w:tc>
          <w:tcPr>
            <w:tcW w:w="7109" w:type="dxa"/>
          </w:tcPr>
          <w:p w14:paraId="3A349F21" w14:textId="77777777" w:rsidR="007550E8" w:rsidRDefault="007550E8" w:rsidP="00D4707C">
            <w:pPr>
              <w:pStyle w:val="Tabletextleft"/>
            </w:pPr>
            <w:r>
              <w:t>T</w:t>
            </w:r>
            <w:r w:rsidRPr="00321A1F">
              <w:t>he observation may result in a non-compliance with the QMS or may affect product quality</w:t>
            </w:r>
            <w:r>
              <w:t>.</w:t>
            </w:r>
          </w:p>
        </w:tc>
      </w:tr>
      <w:tr w:rsidR="007550E8" w14:paraId="3A349F25" w14:textId="77777777" w:rsidTr="00257B6A">
        <w:tc>
          <w:tcPr>
            <w:tcW w:w="1559" w:type="dxa"/>
          </w:tcPr>
          <w:p w14:paraId="3A349F23" w14:textId="77777777" w:rsidR="007550E8" w:rsidRDefault="007550E8" w:rsidP="00D4707C">
            <w:pPr>
              <w:pStyle w:val="Tabletextleft"/>
            </w:pPr>
            <w:r>
              <w:t>Minor</w:t>
            </w:r>
          </w:p>
        </w:tc>
        <w:tc>
          <w:tcPr>
            <w:tcW w:w="7109" w:type="dxa"/>
          </w:tcPr>
          <w:p w14:paraId="3A349F24" w14:textId="77777777" w:rsidR="007550E8" w:rsidRDefault="007550E8" w:rsidP="00D4707C">
            <w:pPr>
              <w:pStyle w:val="Tabletextleft"/>
            </w:pPr>
            <w:r>
              <w:t>T</w:t>
            </w:r>
            <w:r w:rsidRPr="00321A1F">
              <w:t>he observation is a deviation from a procedure that is unlikely to affect product quality</w:t>
            </w:r>
            <w:r>
              <w:t>.</w:t>
            </w:r>
          </w:p>
        </w:tc>
      </w:tr>
      <w:tr w:rsidR="007550E8" w14:paraId="3A349F28" w14:textId="77777777" w:rsidTr="00257B6A">
        <w:tc>
          <w:tcPr>
            <w:tcW w:w="1559" w:type="dxa"/>
          </w:tcPr>
          <w:p w14:paraId="3A349F26" w14:textId="77777777" w:rsidR="007550E8" w:rsidRDefault="007550E8" w:rsidP="00D4707C">
            <w:pPr>
              <w:pStyle w:val="Tabletextleft"/>
            </w:pPr>
            <w:r>
              <w:t>Comment</w:t>
            </w:r>
          </w:p>
        </w:tc>
        <w:tc>
          <w:tcPr>
            <w:tcW w:w="7109" w:type="dxa"/>
          </w:tcPr>
          <w:p w14:paraId="3A349F27" w14:textId="77777777" w:rsidR="007550E8" w:rsidRDefault="007550E8" w:rsidP="00D4707C">
            <w:pPr>
              <w:pStyle w:val="Tabletextleft"/>
            </w:pPr>
            <w:r>
              <w:t>T</w:t>
            </w:r>
            <w:r w:rsidRPr="00321A1F">
              <w:t>he observation is a suggested improvement to the system or procedure.</w:t>
            </w:r>
          </w:p>
        </w:tc>
      </w:tr>
    </w:tbl>
    <w:p w14:paraId="3A349F29" w14:textId="77777777" w:rsidR="007550E8" w:rsidRDefault="007550E8" w:rsidP="007550E8"/>
    <w:p w14:paraId="3A349F2A" w14:textId="77777777" w:rsidR="007550E8" w:rsidRPr="00321A1F" w:rsidRDefault="007550E8" w:rsidP="007550E8">
      <w:r w:rsidRPr="00321A1F">
        <w:t>The audit report indicates the period in which the department manager should resolve and respond to reported observations; usually this is four weeks.</w:t>
      </w:r>
    </w:p>
    <w:p w14:paraId="3A349F2B"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43" w:name="_Ref224977695"/>
      <w:bookmarkStart w:id="44" w:name="_Toc226257189"/>
      <w:bookmarkStart w:id="45" w:name="_Toc226257823"/>
      <w:bookmarkStart w:id="46" w:name="_Toc230062185"/>
      <w:bookmarkStart w:id="47" w:name="_Toc236649487"/>
      <w:bookmarkStart w:id="48" w:name="_Toc407014886"/>
      <w:r w:rsidRPr="00321A1F">
        <w:t>Responding to the internal audit</w:t>
      </w:r>
      <w:bookmarkEnd w:id="43"/>
      <w:bookmarkEnd w:id="44"/>
      <w:bookmarkEnd w:id="45"/>
      <w:bookmarkEnd w:id="46"/>
      <w:bookmarkEnd w:id="47"/>
      <w:bookmarkEnd w:id="48"/>
    </w:p>
    <w:p w14:paraId="3A349F2C" w14:textId="77777777" w:rsidR="007550E8" w:rsidRPr="00321A1F" w:rsidRDefault="007550E8" w:rsidP="007550E8">
      <w:r w:rsidRPr="00321A1F">
        <w:t>The department manager resolves and responds to all observations noted in the formal audit report within the specified period. The audit response includes:</w:t>
      </w:r>
    </w:p>
    <w:p w14:paraId="3A349F2D" w14:textId="77777777" w:rsidR="007550E8" w:rsidRPr="00257B6A" w:rsidRDefault="007550E8" w:rsidP="00257B6A">
      <w:pPr>
        <w:pStyle w:val="Bullet1"/>
      </w:pPr>
      <w:r w:rsidRPr="00321A1F">
        <w:t xml:space="preserve">outcomes </w:t>
      </w:r>
      <w:r w:rsidRPr="00257B6A">
        <w:t>of simple deficiencies that have been resolved immediately</w:t>
      </w:r>
    </w:p>
    <w:p w14:paraId="3A349F2E" w14:textId="77777777" w:rsidR="007550E8" w:rsidRPr="00321A1F" w:rsidRDefault="007550E8" w:rsidP="00257B6A">
      <w:pPr>
        <w:pStyle w:val="Bullet1"/>
      </w:pPr>
      <w:r w:rsidRPr="00257B6A">
        <w:t>references to corrective</w:t>
      </w:r>
      <w:r w:rsidRPr="00321A1F">
        <w:t xml:space="preserve"> actions if the deficiencies are more complex.</w:t>
      </w:r>
    </w:p>
    <w:p w14:paraId="3A349F2F" w14:textId="77777777" w:rsidR="007550E8" w:rsidRDefault="007550E8" w:rsidP="007550E8">
      <w:r w:rsidRPr="00321A1F">
        <w:t>Documented evidence is attached where appropriate. The auditor follows up all deficiencies to determine if they have been resolved appropriately.</w:t>
      </w:r>
    </w:p>
    <w:p w14:paraId="4737AB91" w14:textId="60BBF744" w:rsidR="00053170" w:rsidRPr="00321A1F" w:rsidRDefault="00053170" w:rsidP="00053170">
      <w:pPr>
        <w:pStyle w:val="Heading2"/>
        <w:numPr>
          <w:ilvl w:val="1"/>
          <w:numId w:val="13"/>
        </w:numPr>
        <w:tabs>
          <w:tab w:val="clear" w:pos="851"/>
          <w:tab w:val="left" w:pos="1560"/>
        </w:tabs>
        <w:spacing w:before="360" w:after="120" w:line="240" w:lineRule="atLeast"/>
        <w:ind w:left="1560" w:hanging="709"/>
      </w:pPr>
      <w:bookmarkStart w:id="49" w:name="_Toc407014887"/>
      <w:r>
        <w:lastRenderedPageBreak/>
        <w:t>Audit Metrics</w:t>
      </w:r>
      <w:bookmarkEnd w:id="49"/>
    </w:p>
    <w:p w14:paraId="3DBDA774" w14:textId="1DEC0ED3" w:rsidR="00053170" w:rsidRPr="00321A1F" w:rsidRDefault="00053170" w:rsidP="00053170">
      <w:r w:rsidRPr="00321A1F">
        <w:t xml:space="preserve">The </w:t>
      </w:r>
      <w:r>
        <w:t>Quality</w:t>
      </w:r>
      <w:r w:rsidRPr="00321A1F">
        <w:t xml:space="preserve"> </w:t>
      </w:r>
      <w:r>
        <w:t>M</w:t>
      </w:r>
      <w:r w:rsidRPr="00321A1F">
        <w:t xml:space="preserve">anager </w:t>
      </w:r>
      <w:r>
        <w:t xml:space="preserve">or delegate enters the audit summary into a spreadsheet, database or document and monitors the audit performance of each area. </w:t>
      </w:r>
      <w:r w:rsidR="006C1CFC">
        <w:t>Non-conformances relating to audit findings are also used to track the performance of each area.</w:t>
      </w:r>
      <w:r>
        <w:t xml:space="preserve"> </w:t>
      </w:r>
    </w:p>
    <w:p w14:paraId="31397735" w14:textId="77777777" w:rsidR="00053170" w:rsidRDefault="00053170" w:rsidP="007550E8"/>
    <w:p w14:paraId="743F97CB" w14:textId="77777777" w:rsidR="00382162" w:rsidRDefault="00382162" w:rsidP="007550E8"/>
    <w:p w14:paraId="4A228DFA" w14:textId="77777777" w:rsidR="00382162" w:rsidRDefault="00382162">
      <w:pPr>
        <w:spacing w:before="0" w:after="0" w:line="240" w:lineRule="auto"/>
        <w:ind w:left="0"/>
      </w:pPr>
      <w:r>
        <w:br w:type="page"/>
      </w:r>
    </w:p>
    <w:p w14:paraId="0B8E611C" w14:textId="69DA4283" w:rsidR="001326FD" w:rsidRPr="007A0236" w:rsidRDefault="001326FD">
      <w:pPr>
        <w:pStyle w:val="Subtitle"/>
      </w:pPr>
      <w:bookmarkStart w:id="50" w:name="_Toc235848842"/>
      <w:r w:rsidRPr="00F70DD9">
        <w:lastRenderedPageBreak/>
        <w:t>Appendices</w:t>
      </w:r>
    </w:p>
    <w:p w14:paraId="703017A1" w14:textId="444B727F" w:rsidR="001326FD" w:rsidRDefault="001326FD" w:rsidP="001326FD">
      <w:pPr>
        <w:pStyle w:val="Instruction"/>
        <w:ind w:left="0"/>
      </w:pPr>
      <w:r>
        <w:t>Amend as required or delete</w:t>
      </w:r>
      <w:r w:rsidR="006C1CFC">
        <w:t xml:space="preserve"> WS-look for an audit checklist</w:t>
      </w:r>
      <w:r>
        <w:t xml:space="preserve">. </w:t>
      </w:r>
    </w:p>
    <w:p w14:paraId="00077EFE" w14:textId="77777777" w:rsidR="001326FD" w:rsidRDefault="001326FD" w:rsidP="001326FD">
      <w:pPr>
        <w:spacing w:before="0" w:after="0" w:line="240" w:lineRule="auto"/>
        <w:ind w:left="0"/>
        <w:rPr>
          <w:color w:val="FF0000"/>
          <w:szCs w:val="18"/>
        </w:rPr>
      </w:pPr>
      <w:r>
        <w:br w:type="page"/>
      </w:r>
    </w:p>
    <w:p w14:paraId="36B53A34" w14:textId="77777777" w:rsidR="001326FD" w:rsidRPr="007A0236" w:rsidRDefault="001326FD" w:rsidP="00F70DD9">
      <w:pPr>
        <w:pStyle w:val="Subtitle"/>
      </w:pPr>
      <w:r>
        <w:lastRenderedPageBreak/>
        <w:t>Definitions</w:t>
      </w:r>
    </w:p>
    <w:p w14:paraId="6186B7A1" w14:textId="77777777" w:rsidR="001326FD" w:rsidRDefault="001326FD" w:rsidP="001326FD">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1326FD" w14:paraId="0445A7B1" w14:textId="77777777" w:rsidTr="00AF7285">
        <w:trPr>
          <w:tblHeader/>
        </w:trPr>
        <w:tc>
          <w:tcPr>
            <w:tcW w:w="2689" w:type="dxa"/>
          </w:tcPr>
          <w:p w14:paraId="083F740F" w14:textId="77777777" w:rsidR="001326FD" w:rsidRDefault="001326FD" w:rsidP="00AF7285">
            <w:pPr>
              <w:pStyle w:val="TableHeading"/>
            </w:pPr>
            <w:r>
              <w:t>Term</w:t>
            </w:r>
          </w:p>
        </w:tc>
        <w:tc>
          <w:tcPr>
            <w:tcW w:w="6769" w:type="dxa"/>
          </w:tcPr>
          <w:p w14:paraId="05540B64" w14:textId="77777777" w:rsidR="001326FD" w:rsidRDefault="001326FD" w:rsidP="00AF7285">
            <w:pPr>
              <w:pStyle w:val="TableHeading"/>
            </w:pPr>
            <w:r>
              <w:t>Definition</w:t>
            </w:r>
          </w:p>
        </w:tc>
      </w:tr>
      <w:tr w:rsidR="001326FD" w14:paraId="5E92D282" w14:textId="77777777" w:rsidTr="00AF7285">
        <w:tc>
          <w:tcPr>
            <w:tcW w:w="2689" w:type="dxa"/>
          </w:tcPr>
          <w:p w14:paraId="7F3ED2CA" w14:textId="77777777" w:rsidR="001326FD" w:rsidRDefault="001326FD" w:rsidP="00AF7285">
            <w:pPr>
              <w:pStyle w:val="TableContent"/>
            </w:pPr>
          </w:p>
        </w:tc>
        <w:tc>
          <w:tcPr>
            <w:tcW w:w="6769" w:type="dxa"/>
          </w:tcPr>
          <w:p w14:paraId="28299701" w14:textId="77777777" w:rsidR="001326FD" w:rsidRPr="008C055C" w:rsidRDefault="001326FD" w:rsidP="00AF728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1326FD" w14:paraId="0793CC19" w14:textId="77777777" w:rsidTr="00AF7285">
        <w:tc>
          <w:tcPr>
            <w:tcW w:w="2689" w:type="dxa"/>
          </w:tcPr>
          <w:p w14:paraId="41A2BA91" w14:textId="77777777" w:rsidR="001326FD" w:rsidRDefault="001326FD" w:rsidP="00AF7285">
            <w:pPr>
              <w:pStyle w:val="TableContent"/>
            </w:pPr>
          </w:p>
        </w:tc>
        <w:tc>
          <w:tcPr>
            <w:tcW w:w="6769" w:type="dxa"/>
          </w:tcPr>
          <w:p w14:paraId="1ADC1163" w14:textId="77777777" w:rsidR="001326FD" w:rsidRDefault="001326FD" w:rsidP="00AF7285">
            <w:pPr>
              <w:pStyle w:val="TableContent"/>
            </w:pPr>
          </w:p>
        </w:tc>
      </w:tr>
      <w:tr w:rsidR="001326FD" w14:paraId="46E19E68" w14:textId="77777777" w:rsidTr="00AF7285">
        <w:tc>
          <w:tcPr>
            <w:tcW w:w="2689" w:type="dxa"/>
          </w:tcPr>
          <w:p w14:paraId="4C099959" w14:textId="77777777" w:rsidR="001326FD" w:rsidRDefault="001326FD" w:rsidP="00AF7285">
            <w:pPr>
              <w:pStyle w:val="TableContent"/>
            </w:pPr>
          </w:p>
        </w:tc>
        <w:tc>
          <w:tcPr>
            <w:tcW w:w="6769" w:type="dxa"/>
          </w:tcPr>
          <w:p w14:paraId="274CC300" w14:textId="77777777" w:rsidR="001326FD" w:rsidRDefault="001326FD" w:rsidP="00AF7285">
            <w:pPr>
              <w:pStyle w:val="TableContent"/>
            </w:pPr>
          </w:p>
        </w:tc>
      </w:tr>
      <w:tr w:rsidR="001326FD" w14:paraId="349D95EB" w14:textId="77777777" w:rsidTr="00AF7285">
        <w:tc>
          <w:tcPr>
            <w:tcW w:w="2689" w:type="dxa"/>
          </w:tcPr>
          <w:p w14:paraId="5886D997" w14:textId="77777777" w:rsidR="001326FD" w:rsidRDefault="001326FD" w:rsidP="00AF7285">
            <w:pPr>
              <w:pStyle w:val="TableContent"/>
            </w:pPr>
          </w:p>
        </w:tc>
        <w:tc>
          <w:tcPr>
            <w:tcW w:w="6769" w:type="dxa"/>
          </w:tcPr>
          <w:p w14:paraId="48565F94" w14:textId="77777777" w:rsidR="001326FD" w:rsidRDefault="001326FD" w:rsidP="00AF7285">
            <w:pPr>
              <w:pStyle w:val="TableContent"/>
            </w:pPr>
          </w:p>
        </w:tc>
      </w:tr>
      <w:tr w:rsidR="001326FD" w14:paraId="654E573E" w14:textId="77777777" w:rsidTr="00AF7285">
        <w:tc>
          <w:tcPr>
            <w:tcW w:w="2689" w:type="dxa"/>
          </w:tcPr>
          <w:p w14:paraId="1C8D3A74" w14:textId="77777777" w:rsidR="001326FD" w:rsidRDefault="001326FD" w:rsidP="00AF7285">
            <w:pPr>
              <w:pStyle w:val="TableContent"/>
            </w:pPr>
          </w:p>
        </w:tc>
        <w:tc>
          <w:tcPr>
            <w:tcW w:w="6769" w:type="dxa"/>
          </w:tcPr>
          <w:p w14:paraId="7108450F" w14:textId="77777777" w:rsidR="001326FD" w:rsidRDefault="001326FD" w:rsidP="00AF7285">
            <w:pPr>
              <w:pStyle w:val="TableContent"/>
            </w:pPr>
          </w:p>
        </w:tc>
      </w:tr>
    </w:tbl>
    <w:p w14:paraId="578950BD" w14:textId="0975DD0A" w:rsidR="00257B6A" w:rsidRDefault="001326FD" w:rsidP="00257B6A">
      <w:pPr>
        <w:pStyle w:val="Subtitle"/>
        <w:rPr>
          <w:sz w:val="20"/>
        </w:rPr>
      </w:pPr>
      <w:r w:rsidRPr="00A24BA8">
        <w:br w:type="page"/>
      </w:r>
      <w:r w:rsidR="00257B6A">
        <w:lastRenderedPageBreak/>
        <w:t>Document Information</w:t>
      </w:r>
      <w:bookmarkEnd w:id="5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257B6A" w14:paraId="61967F7F" w14:textId="77777777" w:rsidTr="00257B6A">
        <w:trPr>
          <w:cantSplit/>
          <w:tblHeader/>
        </w:trPr>
        <w:tc>
          <w:tcPr>
            <w:tcW w:w="9639" w:type="dxa"/>
            <w:gridSpan w:val="4"/>
            <w:tcBorders>
              <w:top w:val="single" w:sz="12" w:space="0" w:color="auto"/>
              <w:left w:val="nil"/>
              <w:bottom w:val="single" w:sz="6" w:space="0" w:color="auto"/>
              <w:right w:val="nil"/>
            </w:tcBorders>
            <w:hideMark/>
          </w:tcPr>
          <w:p w14:paraId="49EB43D8" w14:textId="77777777" w:rsidR="00257B6A" w:rsidRDefault="00257B6A">
            <w:pPr>
              <w:pStyle w:val="Tableheadingleft"/>
              <w:rPr>
                <w:sz w:val="20"/>
              </w:rPr>
            </w:pPr>
            <w:r>
              <w:rPr>
                <w:sz w:val="20"/>
              </w:rPr>
              <w:br w:type="page"/>
            </w:r>
            <w:r>
              <w:rPr>
                <w:sz w:val="20"/>
              </w:rPr>
              <w:br w:type="page"/>
            </w:r>
            <w:r>
              <w:rPr>
                <w:sz w:val="20"/>
              </w:rPr>
              <w:br w:type="page"/>
            </w:r>
            <w:r>
              <w:t>Revision History</w:t>
            </w:r>
          </w:p>
        </w:tc>
      </w:tr>
      <w:tr w:rsidR="00257B6A" w14:paraId="11657FE3" w14:textId="77777777" w:rsidTr="00257B6A">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5A616A8" w14:textId="77777777" w:rsidR="00257B6A" w:rsidRDefault="00257B6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FC01DF9" w14:textId="77777777" w:rsidR="00257B6A" w:rsidRDefault="00257B6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84AA55B" w14:textId="77777777" w:rsidR="00257B6A" w:rsidRDefault="00257B6A">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2B69456" w14:textId="77777777" w:rsidR="00257B6A" w:rsidRDefault="00257B6A">
            <w:pPr>
              <w:pStyle w:val="Tableheadingleft"/>
            </w:pPr>
            <w:r>
              <w:t>Description of Change</w:t>
            </w:r>
          </w:p>
        </w:tc>
      </w:tr>
      <w:tr w:rsidR="00257B6A" w14:paraId="7C481CD5" w14:textId="77777777" w:rsidTr="00257B6A">
        <w:tc>
          <w:tcPr>
            <w:tcW w:w="1206" w:type="dxa"/>
            <w:tcBorders>
              <w:top w:val="single" w:sz="6" w:space="0" w:color="auto"/>
              <w:left w:val="single" w:sz="6" w:space="0" w:color="auto"/>
              <w:bottom w:val="single" w:sz="6" w:space="0" w:color="auto"/>
              <w:right w:val="single" w:sz="6" w:space="0" w:color="auto"/>
            </w:tcBorders>
            <w:hideMark/>
          </w:tcPr>
          <w:p w14:paraId="7DE7D65E" w14:textId="77777777" w:rsidR="00257B6A" w:rsidRDefault="00257B6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217C91D" w14:textId="77777777" w:rsidR="00257B6A" w:rsidRDefault="00257B6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58B25D8" w14:textId="77777777" w:rsidR="00257B6A" w:rsidRDefault="00257B6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6378DCF" w14:textId="77777777" w:rsidR="00257B6A" w:rsidRDefault="00257B6A">
            <w:pPr>
              <w:pStyle w:val="Tabletextleft"/>
            </w:pPr>
          </w:p>
        </w:tc>
      </w:tr>
      <w:tr w:rsidR="00257B6A" w14:paraId="4CFD5292" w14:textId="77777777" w:rsidTr="00257B6A">
        <w:tc>
          <w:tcPr>
            <w:tcW w:w="1206" w:type="dxa"/>
            <w:tcBorders>
              <w:top w:val="single" w:sz="6" w:space="0" w:color="auto"/>
              <w:left w:val="single" w:sz="6" w:space="0" w:color="auto"/>
              <w:bottom w:val="single" w:sz="6" w:space="0" w:color="auto"/>
              <w:right w:val="single" w:sz="6" w:space="0" w:color="auto"/>
            </w:tcBorders>
          </w:tcPr>
          <w:p w14:paraId="75870106" w14:textId="77777777" w:rsidR="00257B6A" w:rsidRDefault="00257B6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73F47E0" w14:textId="77777777" w:rsidR="00257B6A" w:rsidRDefault="00257B6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B55097" w14:textId="77777777" w:rsidR="00257B6A" w:rsidRDefault="00257B6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3E18022" w14:textId="77777777" w:rsidR="00257B6A" w:rsidRDefault="00257B6A">
            <w:pPr>
              <w:pStyle w:val="Tabletextleft"/>
            </w:pPr>
          </w:p>
        </w:tc>
      </w:tr>
      <w:tr w:rsidR="00257B6A" w14:paraId="79965DD9" w14:textId="77777777" w:rsidTr="00257B6A">
        <w:tc>
          <w:tcPr>
            <w:tcW w:w="1206" w:type="dxa"/>
            <w:tcBorders>
              <w:top w:val="single" w:sz="6" w:space="0" w:color="auto"/>
              <w:left w:val="single" w:sz="6" w:space="0" w:color="auto"/>
              <w:bottom w:val="single" w:sz="6" w:space="0" w:color="auto"/>
              <w:right w:val="single" w:sz="6" w:space="0" w:color="auto"/>
            </w:tcBorders>
          </w:tcPr>
          <w:p w14:paraId="2D558A0D" w14:textId="77777777" w:rsidR="00257B6A" w:rsidRDefault="00257B6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59DD47D" w14:textId="77777777" w:rsidR="00257B6A" w:rsidRDefault="00257B6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2ED88FD" w14:textId="77777777" w:rsidR="00257B6A" w:rsidRDefault="00257B6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AD39FB" w14:textId="77777777" w:rsidR="00257B6A" w:rsidRDefault="00257B6A">
            <w:pPr>
              <w:pStyle w:val="Tabletextleft"/>
            </w:pPr>
          </w:p>
        </w:tc>
      </w:tr>
    </w:tbl>
    <w:p w14:paraId="189B3DDA" w14:textId="77777777" w:rsidR="00257B6A" w:rsidRDefault="00257B6A" w:rsidP="00257B6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6A09CF4" w14:textId="77777777" w:rsidR="00257B6A" w:rsidRDefault="00257B6A" w:rsidP="00257B6A"/>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257B6A" w14:paraId="097A87DF" w14:textId="77777777" w:rsidTr="00257B6A">
        <w:trPr>
          <w:cantSplit/>
          <w:tblHeader/>
        </w:trPr>
        <w:tc>
          <w:tcPr>
            <w:tcW w:w="9639" w:type="dxa"/>
            <w:gridSpan w:val="2"/>
            <w:tcBorders>
              <w:top w:val="single" w:sz="12" w:space="0" w:color="auto"/>
              <w:left w:val="nil"/>
              <w:bottom w:val="nil"/>
              <w:right w:val="nil"/>
            </w:tcBorders>
            <w:hideMark/>
          </w:tcPr>
          <w:p w14:paraId="2AB1FE6E" w14:textId="77777777" w:rsidR="00257B6A" w:rsidRDefault="00257B6A">
            <w:pPr>
              <w:pStyle w:val="Tableheadingleft"/>
            </w:pPr>
            <w:r>
              <w:t>Associated forms and procedures</w:t>
            </w:r>
          </w:p>
        </w:tc>
      </w:tr>
      <w:tr w:rsidR="00257B6A" w14:paraId="67F618AB" w14:textId="77777777" w:rsidTr="00257B6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CBB3B8C" w14:textId="77777777" w:rsidR="00257B6A" w:rsidRDefault="00257B6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5E832E9" w14:textId="77777777" w:rsidR="00257B6A" w:rsidRDefault="00257B6A">
            <w:pPr>
              <w:pStyle w:val="Tableheadingleft"/>
            </w:pPr>
            <w:r>
              <w:t>Document Title</w:t>
            </w:r>
          </w:p>
        </w:tc>
      </w:tr>
      <w:tr w:rsidR="00257B6A" w14:paraId="7DE0F9F5" w14:textId="77777777" w:rsidTr="00257B6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71D340E" w14:textId="7C9A3987" w:rsidR="00257B6A" w:rsidRDefault="001326FD">
            <w:pPr>
              <w:pStyle w:val="Tabletextcentre"/>
            </w:pPr>
            <w:r w:rsidRPr="00F70DD9">
              <w:t>QM001</w:t>
            </w:r>
          </w:p>
        </w:tc>
        <w:tc>
          <w:tcPr>
            <w:tcW w:w="7893" w:type="dxa"/>
            <w:tcBorders>
              <w:top w:val="single" w:sz="4" w:space="0" w:color="auto"/>
              <w:left w:val="single" w:sz="6" w:space="0" w:color="auto"/>
              <w:bottom w:val="single" w:sz="4" w:space="0" w:color="auto"/>
              <w:right w:val="single" w:sz="6" w:space="0" w:color="auto"/>
            </w:tcBorders>
          </w:tcPr>
          <w:p w14:paraId="6662F86A" w14:textId="4EF73432" w:rsidR="00257B6A" w:rsidRDefault="001326FD">
            <w:pPr>
              <w:pStyle w:val="Tabletextleft"/>
            </w:pPr>
            <w:r w:rsidRPr="00F70DD9">
              <w:t>Quality Manual</w:t>
            </w:r>
          </w:p>
        </w:tc>
      </w:tr>
      <w:tr w:rsidR="001326FD" w14:paraId="6FFC60EE" w14:textId="77777777" w:rsidTr="00257B6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01EE39" w14:textId="5A3DD590" w:rsidR="001326FD" w:rsidRPr="00F70DD9" w:rsidRDefault="001326FD">
            <w:pPr>
              <w:pStyle w:val="Tabletextcentre"/>
            </w:pPr>
            <w:r w:rsidRPr="00F70DD9">
              <w:t>FP80</w:t>
            </w:r>
            <w:r w:rsidR="00C7469D">
              <w:t>2</w:t>
            </w:r>
            <w:r w:rsidRPr="00F70DD9">
              <w:t>-1</w:t>
            </w:r>
          </w:p>
        </w:tc>
        <w:tc>
          <w:tcPr>
            <w:tcW w:w="7893" w:type="dxa"/>
            <w:tcBorders>
              <w:top w:val="single" w:sz="4" w:space="0" w:color="auto"/>
              <w:left w:val="single" w:sz="6" w:space="0" w:color="auto"/>
              <w:bottom w:val="single" w:sz="4" w:space="0" w:color="auto"/>
              <w:right w:val="single" w:sz="6" w:space="0" w:color="auto"/>
            </w:tcBorders>
          </w:tcPr>
          <w:p w14:paraId="491CC69D" w14:textId="0F15A509" w:rsidR="001326FD" w:rsidRPr="00F70DD9" w:rsidRDefault="001326FD">
            <w:pPr>
              <w:pStyle w:val="Tabletextleft"/>
            </w:pPr>
            <w:r w:rsidRPr="00F70DD9">
              <w:t>Internal Audit Register</w:t>
            </w:r>
          </w:p>
        </w:tc>
      </w:tr>
    </w:tbl>
    <w:p w14:paraId="3AE22B15" w14:textId="77777777" w:rsidR="00257B6A" w:rsidRDefault="00257B6A" w:rsidP="00257B6A">
      <w:pPr>
        <w:pStyle w:val="Instruction"/>
      </w:pPr>
      <w:r>
        <w:t>List all controlled procedural documents referenced in this document (for example, policies, procedures, forms, lists, work/operator instructions</w:t>
      </w:r>
    </w:p>
    <w:p w14:paraId="119BA0DE" w14:textId="77777777" w:rsidR="00257B6A" w:rsidRDefault="00257B6A" w:rsidP="00257B6A"/>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257B6A" w14:paraId="6957CD97" w14:textId="77777777" w:rsidTr="00257B6A">
        <w:trPr>
          <w:cantSplit/>
          <w:tblHeader/>
        </w:trPr>
        <w:tc>
          <w:tcPr>
            <w:tcW w:w="9653" w:type="dxa"/>
            <w:gridSpan w:val="2"/>
            <w:tcBorders>
              <w:top w:val="single" w:sz="12" w:space="0" w:color="auto"/>
              <w:left w:val="nil"/>
              <w:bottom w:val="nil"/>
              <w:right w:val="nil"/>
            </w:tcBorders>
            <w:hideMark/>
          </w:tcPr>
          <w:p w14:paraId="1A772F21" w14:textId="77777777" w:rsidR="00257B6A" w:rsidRDefault="00257B6A">
            <w:pPr>
              <w:pStyle w:val="Tableheadingleft"/>
            </w:pPr>
            <w:r>
              <w:t>Associated records</w:t>
            </w:r>
          </w:p>
        </w:tc>
      </w:tr>
      <w:tr w:rsidR="00257B6A" w14:paraId="2D26271B" w14:textId="77777777" w:rsidTr="00257B6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8771A6E" w14:textId="77777777" w:rsidR="00257B6A" w:rsidRDefault="00257B6A">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C3DE27A" w14:textId="77777777" w:rsidR="00257B6A" w:rsidRDefault="00257B6A">
            <w:pPr>
              <w:pStyle w:val="Tableheadingleft"/>
            </w:pPr>
            <w:r>
              <w:t>Document Title</w:t>
            </w:r>
          </w:p>
        </w:tc>
      </w:tr>
      <w:tr w:rsidR="00257B6A" w14:paraId="79F3676C" w14:textId="77777777" w:rsidTr="00257B6A">
        <w:trPr>
          <w:cantSplit/>
          <w:trHeight w:val="282"/>
        </w:trPr>
        <w:tc>
          <w:tcPr>
            <w:tcW w:w="1746" w:type="dxa"/>
            <w:tcBorders>
              <w:top w:val="nil"/>
              <w:left w:val="single" w:sz="6" w:space="0" w:color="auto"/>
              <w:bottom w:val="single" w:sz="6" w:space="0" w:color="auto"/>
              <w:right w:val="single" w:sz="6" w:space="0" w:color="auto"/>
            </w:tcBorders>
          </w:tcPr>
          <w:p w14:paraId="2BB706E9" w14:textId="77777777" w:rsidR="00257B6A" w:rsidRDefault="00257B6A">
            <w:pPr>
              <w:pStyle w:val="Tabletextcentre"/>
            </w:pPr>
          </w:p>
        </w:tc>
        <w:tc>
          <w:tcPr>
            <w:tcW w:w="7907" w:type="dxa"/>
            <w:tcBorders>
              <w:top w:val="nil"/>
              <w:left w:val="single" w:sz="6" w:space="0" w:color="auto"/>
              <w:bottom w:val="single" w:sz="6" w:space="0" w:color="auto"/>
              <w:right w:val="single" w:sz="6" w:space="0" w:color="auto"/>
            </w:tcBorders>
          </w:tcPr>
          <w:p w14:paraId="2790D2CA" w14:textId="77777777" w:rsidR="00257B6A" w:rsidRDefault="00257B6A">
            <w:pPr>
              <w:pStyle w:val="Tabletextleft"/>
            </w:pPr>
          </w:p>
        </w:tc>
      </w:tr>
    </w:tbl>
    <w:p w14:paraId="09D3847D" w14:textId="77777777" w:rsidR="00257B6A" w:rsidRDefault="00257B6A" w:rsidP="00257B6A">
      <w:pPr>
        <w:pStyle w:val="Instruction"/>
      </w:pPr>
      <w:r>
        <w:t>List all other referenced records in this document. For example, regulatory documents, in-house controlled documents (such as batch record forms, reports, methods, protocols), compliance standards etc.</w:t>
      </w:r>
    </w:p>
    <w:p w14:paraId="128E5268" w14:textId="77777777" w:rsidR="00257B6A" w:rsidRDefault="00257B6A" w:rsidP="00257B6A"/>
    <w:p w14:paraId="78FC0C96" w14:textId="77777777" w:rsidR="00257B6A" w:rsidRDefault="00257B6A" w:rsidP="00257B6A">
      <w:pPr>
        <w:pStyle w:val="PlainText"/>
      </w:pPr>
      <w:r>
        <w:t>DOCUMENT END</w:t>
      </w:r>
    </w:p>
    <w:p w14:paraId="3A349F7A" w14:textId="77777777" w:rsidR="00A61743" w:rsidRPr="000309DB" w:rsidRDefault="00A61743" w:rsidP="00880F0B">
      <w:pPr>
        <w:pStyle w:val="Tablebullet1"/>
        <w:numPr>
          <w:ilvl w:val="0"/>
          <w:numId w:val="0"/>
        </w:numPr>
        <w:ind w:left="470" w:hanging="357"/>
      </w:pPr>
    </w:p>
    <w:sectPr w:rsidR="00A61743" w:rsidRPr="000309DB" w:rsidSect="00257B6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42800" w14:textId="77777777" w:rsidR="002E3989" w:rsidRDefault="002E3989" w:rsidP="00E572F7">
      <w:pPr>
        <w:spacing w:before="0" w:after="0" w:line="240" w:lineRule="auto"/>
      </w:pPr>
      <w:r>
        <w:separator/>
      </w:r>
    </w:p>
  </w:endnote>
  <w:endnote w:type="continuationSeparator" w:id="0">
    <w:p w14:paraId="5E486D3A" w14:textId="77777777" w:rsidR="002E3989" w:rsidRDefault="002E3989" w:rsidP="00E572F7">
      <w:pPr>
        <w:spacing w:before="0" w:after="0" w:line="240" w:lineRule="auto"/>
      </w:pPr>
      <w:r>
        <w:continuationSeparator/>
      </w:r>
    </w:p>
  </w:endnote>
  <w:endnote w:type="continuationNotice" w:id="1">
    <w:p w14:paraId="77E966E6" w14:textId="77777777" w:rsidR="002E3989" w:rsidRDefault="002E39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A0236" w14:paraId="3A349F91" w14:textId="77777777" w:rsidTr="00D4707C">
      <w:tc>
        <w:tcPr>
          <w:tcW w:w="6160" w:type="dxa"/>
        </w:tcPr>
        <w:p w14:paraId="3A349F8F" w14:textId="77777777" w:rsidR="007A0236" w:rsidRDefault="007A0236" w:rsidP="00D4707C">
          <w:r w:rsidRPr="0096318A">
            <w:t>Document is current only if front page has “Controlled copy” stamped in red ink</w:t>
          </w:r>
        </w:p>
      </w:tc>
      <w:tc>
        <w:tcPr>
          <w:tcW w:w="3520" w:type="dxa"/>
        </w:tcPr>
        <w:p w14:paraId="3A349F90" w14:textId="77777777" w:rsidR="007A0236" w:rsidRDefault="007A0236" w:rsidP="00D4707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2E3989">
            <w:fldChar w:fldCharType="begin"/>
          </w:r>
          <w:r w:rsidR="002E3989">
            <w:instrText xml:space="preserve"> NUMPAGES  </w:instrText>
          </w:r>
          <w:r w:rsidR="002E3989">
            <w:fldChar w:fldCharType="separate"/>
          </w:r>
          <w:r w:rsidR="001E592B">
            <w:rPr>
              <w:noProof/>
            </w:rPr>
            <w:t>9</w:t>
          </w:r>
          <w:r w:rsidR="002E3989">
            <w:rPr>
              <w:noProof/>
            </w:rPr>
            <w:fldChar w:fldCharType="end"/>
          </w:r>
        </w:p>
      </w:tc>
    </w:tr>
  </w:tbl>
  <w:p w14:paraId="3A349F92" w14:textId="77777777" w:rsidR="007A0236" w:rsidRDefault="007A0236" w:rsidP="00D4707C"/>
  <w:p w14:paraId="3A349F93" w14:textId="77777777" w:rsidR="007A0236" w:rsidRDefault="007A0236" w:rsidP="00D4707C"/>
  <w:p w14:paraId="3A349F94" w14:textId="77777777" w:rsidR="007A0236" w:rsidRDefault="007A0236" w:rsidP="00D4707C"/>
  <w:p w14:paraId="3A349F95" w14:textId="77777777" w:rsidR="007A0236" w:rsidRDefault="007A0236" w:rsidP="00D4707C"/>
  <w:p w14:paraId="3A349F96" w14:textId="77777777" w:rsidR="007A0236" w:rsidRDefault="007A0236" w:rsidP="00D4707C"/>
  <w:p w14:paraId="3A349F97" w14:textId="77777777" w:rsidR="007A0236" w:rsidRDefault="007A0236" w:rsidP="00D470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0236" w14:paraId="6FA3E8C8" w14:textId="77777777" w:rsidTr="00257B6A">
      <w:tc>
        <w:tcPr>
          <w:tcW w:w="7797" w:type="dxa"/>
          <w:tcBorders>
            <w:top w:val="single" w:sz="4" w:space="0" w:color="auto"/>
            <w:left w:val="nil"/>
            <w:bottom w:val="single" w:sz="4" w:space="0" w:color="FFFFFF" w:themeColor="background1"/>
            <w:right w:val="single" w:sz="4" w:space="0" w:color="FFFFFF" w:themeColor="background1"/>
          </w:tcBorders>
          <w:hideMark/>
        </w:tcPr>
        <w:p w14:paraId="783C9A44" w14:textId="3C484B00" w:rsidR="007A0236" w:rsidRDefault="007A0236" w:rsidP="00257B6A">
          <w:pPr>
            <w:pStyle w:val="Tabletextleft"/>
            <w:rPr>
              <w:sz w:val="20"/>
            </w:rPr>
          </w:pPr>
          <w:r>
            <w:t xml:space="preserve">Document is current if front page has “Controlled copy” stamped </w:t>
          </w:r>
          <w:r w:rsidR="00410188" w:rsidRPr="0041018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7F7271A" w14:textId="77777777" w:rsidR="007A0236" w:rsidRDefault="007A0236" w:rsidP="00257B6A">
          <w:pPr>
            <w:pStyle w:val="Tabletextleft"/>
            <w:jc w:val="right"/>
          </w:pPr>
          <w:r>
            <w:t xml:space="preserve">Page </w:t>
          </w:r>
          <w:r>
            <w:fldChar w:fldCharType="begin"/>
          </w:r>
          <w:r>
            <w:instrText xml:space="preserve"> PAGE  \* Arabic  \* MERGEFORMAT </w:instrText>
          </w:r>
          <w:r>
            <w:fldChar w:fldCharType="separate"/>
          </w:r>
          <w:r w:rsidR="007C2C6E">
            <w:rPr>
              <w:noProof/>
            </w:rPr>
            <w:t>5</w:t>
          </w:r>
          <w:r>
            <w:fldChar w:fldCharType="end"/>
          </w:r>
          <w:r>
            <w:t xml:space="preserve"> of </w:t>
          </w:r>
          <w:r w:rsidR="002E3989">
            <w:fldChar w:fldCharType="begin"/>
          </w:r>
          <w:r w:rsidR="002E3989">
            <w:instrText xml:space="preserve"> NUMPAGES  \* Arabic  \* MERGEFORMAT </w:instrText>
          </w:r>
          <w:r w:rsidR="002E3989">
            <w:fldChar w:fldCharType="separate"/>
          </w:r>
          <w:r w:rsidR="007C2C6E">
            <w:rPr>
              <w:noProof/>
            </w:rPr>
            <w:t>5</w:t>
          </w:r>
          <w:r w:rsidR="002E3989">
            <w:rPr>
              <w:noProof/>
            </w:rPr>
            <w:fldChar w:fldCharType="end"/>
          </w:r>
        </w:p>
      </w:tc>
    </w:tr>
  </w:tbl>
  <w:p w14:paraId="3A349F9B" w14:textId="77777777" w:rsidR="007A0236" w:rsidRDefault="007A0236" w:rsidP="00D4707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0236" w14:paraId="735B181F" w14:textId="77777777" w:rsidTr="00257B6A">
      <w:tc>
        <w:tcPr>
          <w:tcW w:w="7797" w:type="dxa"/>
          <w:tcBorders>
            <w:top w:val="single" w:sz="4" w:space="0" w:color="auto"/>
            <w:left w:val="nil"/>
            <w:bottom w:val="single" w:sz="4" w:space="0" w:color="FFFFFF" w:themeColor="background1"/>
            <w:right w:val="single" w:sz="4" w:space="0" w:color="FFFFFF" w:themeColor="background1"/>
          </w:tcBorders>
          <w:hideMark/>
        </w:tcPr>
        <w:p w14:paraId="30DA5107" w14:textId="55733483" w:rsidR="007A0236" w:rsidRDefault="007A0236" w:rsidP="00257B6A">
          <w:pPr>
            <w:pStyle w:val="Tabletextleft"/>
            <w:rPr>
              <w:sz w:val="20"/>
            </w:rPr>
          </w:pPr>
          <w:r>
            <w:t xml:space="preserve">Document is current if front page has “Controlled copy” stamped </w:t>
          </w:r>
          <w:r w:rsidR="00410188" w:rsidRPr="0041018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26337A9" w14:textId="77777777" w:rsidR="007A0236" w:rsidRDefault="007A0236" w:rsidP="00257B6A">
          <w:pPr>
            <w:pStyle w:val="Tabletextleft"/>
            <w:jc w:val="right"/>
          </w:pPr>
          <w:r>
            <w:t xml:space="preserve">Page </w:t>
          </w:r>
          <w:r>
            <w:fldChar w:fldCharType="begin"/>
          </w:r>
          <w:r>
            <w:instrText xml:space="preserve"> PAGE  \* Arabic  \* MERGEFORMAT </w:instrText>
          </w:r>
          <w:r>
            <w:fldChar w:fldCharType="separate"/>
          </w:r>
          <w:r w:rsidR="007C2C6E">
            <w:rPr>
              <w:noProof/>
            </w:rPr>
            <w:t>1</w:t>
          </w:r>
          <w:r>
            <w:fldChar w:fldCharType="end"/>
          </w:r>
          <w:r>
            <w:t xml:space="preserve"> of </w:t>
          </w:r>
          <w:r w:rsidR="002E3989">
            <w:fldChar w:fldCharType="begin"/>
          </w:r>
          <w:r w:rsidR="002E3989">
            <w:instrText xml:space="preserve"> NUMPAGES  \* Arabic  \* MERGEFORMAT </w:instrText>
          </w:r>
          <w:r w:rsidR="002E3989">
            <w:fldChar w:fldCharType="separate"/>
          </w:r>
          <w:r w:rsidR="007C2C6E">
            <w:rPr>
              <w:noProof/>
            </w:rPr>
            <w:t>3</w:t>
          </w:r>
          <w:r w:rsidR="002E3989">
            <w:rPr>
              <w:noProof/>
            </w:rPr>
            <w:fldChar w:fldCharType="end"/>
          </w:r>
        </w:p>
      </w:tc>
    </w:tr>
  </w:tbl>
  <w:p w14:paraId="3A349FA4" w14:textId="77777777" w:rsidR="007A0236" w:rsidRDefault="007A0236" w:rsidP="00D470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316D5" w14:textId="77777777" w:rsidR="002E3989" w:rsidRDefault="002E3989" w:rsidP="00E572F7">
      <w:pPr>
        <w:spacing w:before="0" w:after="0" w:line="240" w:lineRule="auto"/>
      </w:pPr>
      <w:r>
        <w:separator/>
      </w:r>
    </w:p>
  </w:footnote>
  <w:footnote w:type="continuationSeparator" w:id="0">
    <w:p w14:paraId="0DE75FD8" w14:textId="77777777" w:rsidR="002E3989" w:rsidRDefault="002E3989" w:rsidP="00E572F7">
      <w:pPr>
        <w:spacing w:before="0" w:after="0" w:line="240" w:lineRule="auto"/>
      </w:pPr>
      <w:r>
        <w:continuationSeparator/>
      </w:r>
    </w:p>
  </w:footnote>
  <w:footnote w:type="continuationNotice" w:id="1">
    <w:p w14:paraId="4910AC02" w14:textId="77777777" w:rsidR="002E3989" w:rsidRDefault="002E39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A0236" w14:paraId="3A349F81" w14:textId="77777777" w:rsidTr="00D4707C">
      <w:tc>
        <w:tcPr>
          <w:tcW w:w="2835" w:type="dxa"/>
          <w:vMerge w:val="restart"/>
        </w:tcPr>
        <w:p w14:paraId="3A349F7F" w14:textId="77777777" w:rsidR="007A0236" w:rsidRPr="00AA6C60" w:rsidRDefault="002E3989" w:rsidP="00D4707C">
          <w:pPr>
            <w:rPr>
              <w:b/>
            </w:rPr>
          </w:pPr>
          <w:r>
            <w:fldChar w:fldCharType="begin"/>
          </w:r>
          <w:r>
            <w:instrText xml:space="preserve"> DOCPROPERTY  Company  \* MERGEFORMAT </w:instrText>
          </w:r>
          <w:r>
            <w:fldChar w:fldCharType="separate"/>
          </w:r>
          <w:r w:rsidR="001E592B" w:rsidRPr="001E592B">
            <w:rPr>
              <w:b/>
            </w:rPr>
            <w:t>&lt;Company Name&gt;</w:t>
          </w:r>
          <w:r>
            <w:rPr>
              <w:b/>
            </w:rPr>
            <w:fldChar w:fldCharType="end"/>
          </w:r>
        </w:p>
      </w:tc>
      <w:tc>
        <w:tcPr>
          <w:tcW w:w="6845" w:type="dxa"/>
          <w:gridSpan w:val="2"/>
        </w:tcPr>
        <w:p w14:paraId="3A349F80" w14:textId="77777777" w:rsidR="007A0236" w:rsidRDefault="007A0236" w:rsidP="00D4707C">
          <w:r>
            <w:fldChar w:fldCharType="begin"/>
          </w:r>
          <w:r>
            <w:instrText xml:space="preserve"> DOCPROPERTY  "Doc Title"  \* MERGEFORMAT </w:instrText>
          </w:r>
          <w:r>
            <w:fldChar w:fldCharType="separate"/>
          </w:r>
          <w:r w:rsidR="001E592B">
            <w:rPr>
              <w:b/>
              <w:bCs/>
              <w:lang w:val="en-US"/>
            </w:rPr>
            <w:t>Error! Unknown document property name.</w:t>
          </w:r>
          <w:r>
            <w:rPr>
              <w:b/>
            </w:rPr>
            <w:fldChar w:fldCharType="end"/>
          </w:r>
        </w:p>
      </w:tc>
    </w:tr>
    <w:tr w:rsidR="007A0236" w14:paraId="3A349F85" w14:textId="77777777" w:rsidTr="00D4707C">
      <w:tc>
        <w:tcPr>
          <w:tcW w:w="2835" w:type="dxa"/>
          <w:vMerge/>
        </w:tcPr>
        <w:p w14:paraId="3A349F82" w14:textId="77777777" w:rsidR="007A0236" w:rsidRDefault="007A0236" w:rsidP="00D4707C"/>
      </w:tc>
      <w:tc>
        <w:tcPr>
          <w:tcW w:w="4075" w:type="dxa"/>
        </w:tcPr>
        <w:p w14:paraId="3A349F83" w14:textId="77777777" w:rsidR="007A0236" w:rsidRDefault="007A0236" w:rsidP="00D4707C">
          <w:r w:rsidRPr="00AA6C60">
            <w:rPr>
              <w:sz w:val="18"/>
              <w:szCs w:val="18"/>
            </w:rPr>
            <w:t xml:space="preserve">Document ID: </w:t>
          </w:r>
          <w:r>
            <w:fldChar w:fldCharType="begin"/>
          </w:r>
          <w:r>
            <w:instrText xml:space="preserve"> DOCPROPERTY  "Doc ID"  \* MERGEFORMAT </w:instrText>
          </w:r>
          <w:r>
            <w:fldChar w:fldCharType="separate"/>
          </w:r>
          <w:r w:rsidR="001E592B">
            <w:rPr>
              <w:b/>
              <w:bCs/>
              <w:lang w:val="en-US"/>
            </w:rPr>
            <w:t>Error! Unknown document property name.</w:t>
          </w:r>
          <w:r>
            <w:rPr>
              <w:b/>
              <w:sz w:val="18"/>
              <w:szCs w:val="18"/>
            </w:rPr>
            <w:fldChar w:fldCharType="end"/>
          </w:r>
        </w:p>
      </w:tc>
      <w:tc>
        <w:tcPr>
          <w:tcW w:w="2770" w:type="dxa"/>
        </w:tcPr>
        <w:p w14:paraId="3A349F84" w14:textId="77777777" w:rsidR="007A0236" w:rsidRDefault="007A0236" w:rsidP="00D4707C">
          <w:r w:rsidRPr="00AA6C60">
            <w:rPr>
              <w:sz w:val="18"/>
              <w:szCs w:val="18"/>
            </w:rPr>
            <w:t xml:space="preserve">Revision No.: </w:t>
          </w:r>
          <w:r>
            <w:fldChar w:fldCharType="begin"/>
          </w:r>
          <w:r>
            <w:instrText xml:space="preserve"> DOCPROPERTY  Revision  \* MERGEFORMAT </w:instrText>
          </w:r>
          <w:r>
            <w:fldChar w:fldCharType="separate"/>
          </w:r>
          <w:r w:rsidR="001E592B">
            <w:rPr>
              <w:b/>
              <w:bCs/>
              <w:lang w:val="en-US"/>
            </w:rPr>
            <w:t>Error! Unknown document property name.</w:t>
          </w:r>
          <w:r>
            <w:rPr>
              <w:b/>
              <w:sz w:val="18"/>
              <w:szCs w:val="18"/>
            </w:rPr>
            <w:fldChar w:fldCharType="end"/>
          </w:r>
        </w:p>
      </w:tc>
    </w:tr>
  </w:tbl>
  <w:p w14:paraId="3A349F86" w14:textId="77777777" w:rsidR="007A0236" w:rsidRDefault="007A0236" w:rsidP="00D470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0236" w14:paraId="074CFDA0" w14:textId="77777777" w:rsidTr="00257B6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B2CD8EA" w14:textId="77777777" w:rsidR="007A0236" w:rsidRDefault="007A0236" w:rsidP="00257B6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28A725B" w14:textId="77777777" w:rsidR="007A0236" w:rsidRDefault="007A0236" w:rsidP="00257B6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DE24942-2ADA-4883-B582-DBD963591C1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451F5BB" w14:textId="2596E01D" w:rsidR="007A0236" w:rsidRDefault="007A0236" w:rsidP="00257B6A">
              <w:pPr>
                <w:pStyle w:val="Tabletextleft"/>
              </w:pPr>
              <w:r>
                <w:t>&lt;QP802&gt;</w:t>
              </w:r>
            </w:p>
          </w:tc>
        </w:sdtContent>
      </w:sdt>
    </w:tr>
    <w:tr w:rsidR="007A0236" w14:paraId="082B5F6A" w14:textId="77777777" w:rsidTr="00257B6A">
      <w:tc>
        <w:tcPr>
          <w:tcW w:w="9634" w:type="dxa"/>
          <w:vMerge/>
          <w:tcBorders>
            <w:top w:val="single" w:sz="4" w:space="0" w:color="auto"/>
            <w:left w:val="single" w:sz="4" w:space="0" w:color="auto"/>
            <w:bottom w:val="single" w:sz="4" w:space="0" w:color="auto"/>
            <w:right w:val="single" w:sz="4" w:space="0" w:color="auto"/>
          </w:tcBorders>
          <w:vAlign w:val="center"/>
          <w:hideMark/>
        </w:tcPr>
        <w:p w14:paraId="2FAA8BD0" w14:textId="77777777" w:rsidR="007A0236" w:rsidRDefault="007A0236" w:rsidP="00257B6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CC2763E" w14:textId="77777777" w:rsidR="007A0236" w:rsidRDefault="007A0236" w:rsidP="00257B6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DE24942-2ADA-4883-B582-DBD963591C1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3EED89" w14:textId="450970C3" w:rsidR="007A0236" w:rsidRDefault="007A0236" w:rsidP="00257B6A">
              <w:pPr>
                <w:pStyle w:val="Tabletextleft"/>
              </w:pPr>
              <w:r>
                <w:t>&lt;</w:t>
              </w:r>
              <w:proofErr w:type="spellStart"/>
              <w:r>
                <w:t>nn</w:t>
              </w:r>
              <w:proofErr w:type="spellEnd"/>
              <w:r>
                <w:t>&gt;</w:t>
              </w:r>
            </w:p>
          </w:tc>
        </w:sdtContent>
      </w:sdt>
    </w:tr>
    <w:tr w:rsidR="007A0236" w14:paraId="0208D70D" w14:textId="77777777" w:rsidTr="00257B6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F8134B" w14:textId="67325A47" w:rsidR="007A0236" w:rsidRDefault="007A0236" w:rsidP="00257B6A">
              <w:pPr>
                <w:pStyle w:val="Tabletextleft"/>
              </w:pPr>
              <w:r>
                <w:t>Internal Quality Audit</w:t>
              </w:r>
            </w:p>
          </w:tc>
        </w:sdtContent>
      </w:sdt>
    </w:tr>
  </w:tbl>
  <w:p w14:paraId="3A349F8E" w14:textId="77777777" w:rsidR="007A0236" w:rsidRPr="00F351C3" w:rsidRDefault="007A0236" w:rsidP="00CD5D6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0236" w14:paraId="37037E39" w14:textId="77777777" w:rsidTr="00CC38D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0712818" w14:textId="77777777" w:rsidR="007A0236" w:rsidRDefault="007A0236" w:rsidP="00257B6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01C11DC" w14:textId="77777777" w:rsidR="007A0236" w:rsidRDefault="007A0236" w:rsidP="00257B6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DE24942-2ADA-4883-B582-DBD963591C1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FE60966" w14:textId="5140AF11" w:rsidR="007A0236" w:rsidRDefault="007A0236" w:rsidP="00257B6A">
              <w:pPr>
                <w:pStyle w:val="Tabletextleft"/>
              </w:pPr>
              <w:r>
                <w:t>&lt;QP802&gt;</w:t>
              </w:r>
            </w:p>
          </w:tc>
        </w:sdtContent>
      </w:sdt>
    </w:tr>
    <w:tr w:rsidR="007A0236" w14:paraId="0A9047D2" w14:textId="77777777" w:rsidTr="00CC38D9">
      <w:tc>
        <w:tcPr>
          <w:tcW w:w="5947" w:type="dxa"/>
          <w:vMerge/>
          <w:tcBorders>
            <w:top w:val="single" w:sz="4" w:space="0" w:color="auto"/>
            <w:left w:val="single" w:sz="4" w:space="0" w:color="auto"/>
            <w:bottom w:val="single" w:sz="4" w:space="0" w:color="auto"/>
            <w:right w:val="single" w:sz="4" w:space="0" w:color="auto"/>
          </w:tcBorders>
          <w:vAlign w:val="center"/>
          <w:hideMark/>
        </w:tcPr>
        <w:p w14:paraId="1C0E2767" w14:textId="77777777" w:rsidR="007A0236" w:rsidRDefault="007A0236" w:rsidP="00257B6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60A53F6" w14:textId="77777777" w:rsidR="007A0236" w:rsidRDefault="007A0236" w:rsidP="00257B6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DE24942-2ADA-4883-B582-DBD963591C1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543F164" w14:textId="7E5EE214" w:rsidR="007A0236" w:rsidRDefault="007A0236" w:rsidP="00257B6A">
              <w:pPr>
                <w:pStyle w:val="Tabletextleft"/>
              </w:pPr>
              <w:r>
                <w:t>&lt;</w:t>
              </w:r>
              <w:proofErr w:type="spellStart"/>
              <w:r>
                <w:t>nn</w:t>
              </w:r>
              <w:proofErr w:type="spellEnd"/>
              <w:r>
                <w:t>&gt;</w:t>
              </w:r>
            </w:p>
          </w:tc>
        </w:sdtContent>
      </w:sdt>
    </w:tr>
    <w:tr w:rsidR="007A0236" w14:paraId="67A8801E" w14:textId="77777777" w:rsidTr="00CC38D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C20097F" w14:textId="11767ED6" w:rsidR="007A0236" w:rsidRDefault="007A0236" w:rsidP="00CC38D9">
              <w:pPr>
                <w:pStyle w:val="Tabletextleft"/>
              </w:pPr>
              <w:r>
                <w:t>Internal Quality Audit</w:t>
              </w:r>
            </w:p>
          </w:tc>
        </w:sdtContent>
      </w:sdt>
      <w:tc>
        <w:tcPr>
          <w:tcW w:w="1840" w:type="dxa"/>
          <w:tcBorders>
            <w:top w:val="single" w:sz="4" w:space="0" w:color="auto"/>
            <w:left w:val="single" w:sz="4" w:space="0" w:color="auto"/>
            <w:bottom w:val="single" w:sz="4" w:space="0" w:color="auto"/>
            <w:right w:val="single" w:sz="4" w:space="0" w:color="auto"/>
          </w:tcBorders>
          <w:hideMark/>
        </w:tcPr>
        <w:p w14:paraId="54192E8B" w14:textId="40D02FD5" w:rsidR="007A0236" w:rsidRDefault="007A0236" w:rsidP="00CC38D9">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51B696E" w14:textId="46A1EF4F" w:rsidR="007A0236" w:rsidRDefault="007A0236" w:rsidP="00CC38D9">
              <w:pPr>
                <w:pStyle w:val="Tabletextleft"/>
                <w:ind w:left="0"/>
              </w:pPr>
              <w:r>
                <w:t>&lt;date&gt;</w:t>
              </w:r>
            </w:p>
          </w:tc>
        </w:sdtContent>
      </w:sdt>
    </w:tr>
  </w:tbl>
  <w:p w14:paraId="3A349FA0" w14:textId="77777777" w:rsidR="007A0236" w:rsidRPr="00257B6A" w:rsidRDefault="007A0236" w:rsidP="00257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num>
  <w:num w:numId="31">
    <w:abstractNumId w:val="12"/>
  </w:num>
  <w:num w:numId="32">
    <w:abstractNumId w:val="12"/>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0E8"/>
    <w:rsid w:val="000309DB"/>
    <w:rsid w:val="00053170"/>
    <w:rsid w:val="000962AC"/>
    <w:rsid w:val="00097B31"/>
    <w:rsid w:val="000B2030"/>
    <w:rsid w:val="00104EDE"/>
    <w:rsid w:val="00123708"/>
    <w:rsid w:val="001326FD"/>
    <w:rsid w:val="0016529B"/>
    <w:rsid w:val="00187A71"/>
    <w:rsid w:val="00192137"/>
    <w:rsid w:val="001E592B"/>
    <w:rsid w:val="001F5B6F"/>
    <w:rsid w:val="00257B6A"/>
    <w:rsid w:val="002762BA"/>
    <w:rsid w:val="002E3989"/>
    <w:rsid w:val="00312726"/>
    <w:rsid w:val="003239F5"/>
    <w:rsid w:val="00360A6E"/>
    <w:rsid w:val="00382162"/>
    <w:rsid w:val="00410188"/>
    <w:rsid w:val="00442BEE"/>
    <w:rsid w:val="00486D64"/>
    <w:rsid w:val="004932B8"/>
    <w:rsid w:val="004C0072"/>
    <w:rsid w:val="00600173"/>
    <w:rsid w:val="00660E79"/>
    <w:rsid w:val="006625AA"/>
    <w:rsid w:val="006C1CFC"/>
    <w:rsid w:val="006D69EF"/>
    <w:rsid w:val="00754A76"/>
    <w:rsid w:val="007550E8"/>
    <w:rsid w:val="0077485D"/>
    <w:rsid w:val="007A0236"/>
    <w:rsid w:val="007A6E6C"/>
    <w:rsid w:val="007C2C6E"/>
    <w:rsid w:val="00811AF9"/>
    <w:rsid w:val="00865749"/>
    <w:rsid w:val="00880F0B"/>
    <w:rsid w:val="00943A51"/>
    <w:rsid w:val="00976292"/>
    <w:rsid w:val="009F6D5F"/>
    <w:rsid w:val="00A61743"/>
    <w:rsid w:val="00A704EF"/>
    <w:rsid w:val="00AC3D4B"/>
    <w:rsid w:val="00AD22A9"/>
    <w:rsid w:val="00AD3957"/>
    <w:rsid w:val="00AF7285"/>
    <w:rsid w:val="00B22F67"/>
    <w:rsid w:val="00B378C0"/>
    <w:rsid w:val="00B8108C"/>
    <w:rsid w:val="00B82344"/>
    <w:rsid w:val="00BC40C9"/>
    <w:rsid w:val="00BC441F"/>
    <w:rsid w:val="00C13D48"/>
    <w:rsid w:val="00C7469D"/>
    <w:rsid w:val="00CC38D9"/>
    <w:rsid w:val="00CD5D68"/>
    <w:rsid w:val="00D4707C"/>
    <w:rsid w:val="00D67EEF"/>
    <w:rsid w:val="00D97B10"/>
    <w:rsid w:val="00DB7D65"/>
    <w:rsid w:val="00E514F1"/>
    <w:rsid w:val="00E572F7"/>
    <w:rsid w:val="00F53826"/>
    <w:rsid w:val="00F70DD9"/>
    <w:rsid w:val="00F76992"/>
    <w:rsid w:val="00FC68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34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50E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7550E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7550E8"/>
    <w:rPr>
      <w:rFonts w:ascii="Tahoma" w:hAnsi="Tahoma"/>
      <w:spacing w:val="5"/>
      <w:kern w:val="28"/>
      <w:sz w:val="40"/>
      <w:szCs w:val="40"/>
      <w:lang w:eastAsia="en-US"/>
    </w:rPr>
  </w:style>
  <w:style w:type="paragraph" w:styleId="TOC1">
    <w:name w:val="toc 1"/>
    <w:basedOn w:val="Normal"/>
    <w:next w:val="Normal"/>
    <w:uiPriority w:val="39"/>
    <w:unhideWhenUsed/>
    <w:qFormat/>
    <w:rsid w:val="007550E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7550E8"/>
    <w:pPr>
      <w:tabs>
        <w:tab w:val="left" w:pos="1560"/>
        <w:tab w:val="left" w:pos="9498"/>
      </w:tabs>
      <w:spacing w:after="120"/>
    </w:pPr>
    <w:rPr>
      <w:noProof/>
    </w:rPr>
  </w:style>
  <w:style w:type="character" w:styleId="Hyperlink">
    <w:name w:val="Hyperlink"/>
    <w:basedOn w:val="DefaultParagraphFont"/>
    <w:uiPriority w:val="99"/>
    <w:unhideWhenUsed/>
    <w:rsid w:val="007550E8"/>
    <w:rPr>
      <w:color w:val="0000FF"/>
      <w:u w:val="single"/>
    </w:rPr>
  </w:style>
  <w:style w:type="paragraph" w:customStyle="1" w:styleId="Tablecontent0">
    <w:name w:val="Table content"/>
    <w:basedOn w:val="Normal"/>
    <w:rsid w:val="007550E8"/>
    <w:pPr>
      <w:spacing w:before="120" w:after="120"/>
      <w:ind w:left="113"/>
    </w:pPr>
    <w:rPr>
      <w:sz w:val="18"/>
    </w:rPr>
  </w:style>
  <w:style w:type="paragraph" w:customStyle="1" w:styleId="L2BulletPoint">
    <w:name w:val="L2 Bullet Point"/>
    <w:basedOn w:val="Normal"/>
    <w:rsid w:val="007550E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7550E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7550E8"/>
    <w:rPr>
      <w:rFonts w:ascii="Tahoma" w:hAnsi="Tahoma"/>
      <w:sz w:val="32"/>
      <w:szCs w:val="24"/>
      <w:lang w:eastAsia="en-US"/>
    </w:rPr>
  </w:style>
  <w:style w:type="paragraph" w:customStyle="1" w:styleId="Tableheadingleft">
    <w:name w:val="Table heading left"/>
    <w:basedOn w:val="Normal"/>
    <w:qFormat/>
    <w:rsid w:val="007550E8"/>
    <w:pPr>
      <w:spacing w:before="40" w:after="40"/>
      <w:ind w:left="57"/>
    </w:pPr>
    <w:rPr>
      <w:b/>
      <w:sz w:val="18"/>
    </w:rPr>
  </w:style>
  <w:style w:type="paragraph" w:customStyle="1" w:styleId="Tabletextleft">
    <w:name w:val="Table text left"/>
    <w:basedOn w:val="Normal"/>
    <w:qFormat/>
    <w:rsid w:val="007550E8"/>
    <w:pPr>
      <w:spacing w:before="40" w:after="40"/>
      <w:ind w:left="57"/>
    </w:pPr>
    <w:rPr>
      <w:sz w:val="18"/>
    </w:rPr>
  </w:style>
  <w:style w:type="paragraph" w:customStyle="1" w:styleId="Tableheadingcentre">
    <w:name w:val="Table heading centre"/>
    <w:basedOn w:val="Normal"/>
    <w:qFormat/>
    <w:rsid w:val="007550E8"/>
    <w:pPr>
      <w:spacing w:before="40" w:after="40"/>
      <w:ind w:left="0"/>
      <w:jc w:val="center"/>
    </w:pPr>
    <w:rPr>
      <w:b/>
      <w:sz w:val="18"/>
    </w:rPr>
  </w:style>
  <w:style w:type="paragraph" w:customStyle="1" w:styleId="Tabletextcentre">
    <w:name w:val="Table text centre"/>
    <w:basedOn w:val="Normal"/>
    <w:qFormat/>
    <w:rsid w:val="007550E8"/>
    <w:pPr>
      <w:spacing w:before="40" w:after="40"/>
      <w:ind w:left="0"/>
      <w:jc w:val="center"/>
    </w:pPr>
    <w:rPr>
      <w:sz w:val="18"/>
    </w:rPr>
  </w:style>
  <w:style w:type="paragraph" w:customStyle="1" w:styleId="DocumentEnd0">
    <w:name w:val="Document End"/>
    <w:basedOn w:val="Normal"/>
    <w:rsid w:val="007550E8"/>
    <w:pPr>
      <w:spacing w:before="240"/>
      <w:ind w:left="0"/>
      <w:jc w:val="center"/>
    </w:pPr>
    <w:rPr>
      <w:caps/>
      <w:sz w:val="24"/>
    </w:rPr>
  </w:style>
  <w:style w:type="paragraph" w:styleId="TOC3">
    <w:name w:val="toc 3"/>
    <w:basedOn w:val="Normal"/>
    <w:next w:val="Normal"/>
    <w:uiPriority w:val="39"/>
    <w:unhideWhenUsed/>
    <w:qFormat/>
    <w:rsid w:val="007550E8"/>
    <w:pPr>
      <w:tabs>
        <w:tab w:val="left" w:pos="1560"/>
        <w:tab w:val="right" w:pos="9639"/>
      </w:tabs>
      <w:spacing w:after="120"/>
    </w:pPr>
    <w:rPr>
      <w:noProof/>
    </w:rPr>
  </w:style>
  <w:style w:type="paragraph" w:styleId="TOC4">
    <w:name w:val="toc 4"/>
    <w:basedOn w:val="Normal"/>
    <w:next w:val="Normal"/>
    <w:uiPriority w:val="39"/>
    <w:unhideWhenUsed/>
    <w:rsid w:val="007550E8"/>
    <w:pPr>
      <w:tabs>
        <w:tab w:val="right" w:pos="9639"/>
      </w:tabs>
      <w:spacing w:after="120"/>
      <w:ind w:left="1560"/>
    </w:pPr>
    <w:rPr>
      <w:smallCaps/>
      <w:noProof/>
    </w:rPr>
  </w:style>
  <w:style w:type="paragraph" w:customStyle="1" w:styleId="Bullet2">
    <w:name w:val="Bullet 2"/>
    <w:basedOn w:val="Normal"/>
    <w:qFormat/>
    <w:rsid w:val="007550E8"/>
    <w:pPr>
      <w:numPr>
        <w:numId w:val="15"/>
      </w:numPr>
      <w:tabs>
        <w:tab w:val="left" w:pos="1701"/>
      </w:tabs>
      <w:ind w:left="1701" w:hanging="425"/>
    </w:pPr>
  </w:style>
  <w:style w:type="paragraph" w:customStyle="1" w:styleId="Numberedstep1">
    <w:name w:val="Numbered step 1"/>
    <w:basedOn w:val="Normal"/>
    <w:qFormat/>
    <w:rsid w:val="007550E8"/>
    <w:pPr>
      <w:numPr>
        <w:numId w:val="16"/>
      </w:numPr>
      <w:ind w:left="1276" w:hanging="425"/>
    </w:pPr>
  </w:style>
  <w:style w:type="paragraph" w:customStyle="1" w:styleId="Numberedstep2">
    <w:name w:val="Numbered step 2"/>
    <w:basedOn w:val="Normal"/>
    <w:qFormat/>
    <w:rsid w:val="007550E8"/>
    <w:pPr>
      <w:numPr>
        <w:numId w:val="17"/>
      </w:numPr>
      <w:ind w:left="1701" w:hanging="425"/>
    </w:pPr>
  </w:style>
  <w:style w:type="paragraph" w:customStyle="1" w:styleId="Instruction">
    <w:name w:val="Instruction"/>
    <w:basedOn w:val="Normal"/>
    <w:qFormat/>
    <w:rsid w:val="007550E8"/>
    <w:pPr>
      <w:tabs>
        <w:tab w:val="center" w:pos="5954"/>
        <w:tab w:val="right" w:pos="10490"/>
      </w:tabs>
    </w:pPr>
    <w:rPr>
      <w:color w:val="FF0000"/>
      <w:szCs w:val="18"/>
    </w:rPr>
  </w:style>
  <w:style w:type="character" w:styleId="SubtleEmphasis">
    <w:name w:val="Subtle Emphasis"/>
    <w:basedOn w:val="DefaultParagraphFont"/>
    <w:uiPriority w:val="19"/>
    <w:qFormat/>
    <w:rsid w:val="007550E8"/>
    <w:rPr>
      <w:i/>
      <w:iCs/>
      <w:color w:val="auto"/>
    </w:rPr>
  </w:style>
  <w:style w:type="table" w:styleId="TableGrid">
    <w:name w:val="Table Grid"/>
    <w:basedOn w:val="TableNormal"/>
    <w:uiPriority w:val="59"/>
    <w:rsid w:val="00257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257B6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57B6A"/>
    <w:rPr>
      <w:rFonts w:ascii="Tahoma" w:eastAsia="Calibri" w:hAnsi="Tahoma"/>
      <w:sz w:val="22"/>
      <w:szCs w:val="22"/>
      <w:lang w:eastAsia="en-US"/>
    </w:rPr>
  </w:style>
  <w:style w:type="paragraph" w:styleId="ListBullet">
    <w:name w:val="List Bullet"/>
    <w:basedOn w:val="Normal"/>
    <w:autoRedefine/>
    <w:uiPriority w:val="99"/>
    <w:semiHidden/>
    <w:unhideWhenUsed/>
    <w:qFormat/>
    <w:rsid w:val="00257B6A"/>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257B6A"/>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257B6A"/>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57B6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57B6A"/>
    <w:rPr>
      <w:rFonts w:ascii="Tahoma" w:hAnsi="Tahoma"/>
      <w:b/>
      <w:bCs/>
      <w:color w:val="000000"/>
      <w:sz w:val="22"/>
      <w:lang w:eastAsia="en-US"/>
    </w:rPr>
  </w:style>
  <w:style w:type="paragraph" w:styleId="ListParagraph">
    <w:name w:val="List Paragraph"/>
    <w:aliases w:val="Number 2"/>
    <w:basedOn w:val="Normal"/>
    <w:autoRedefine/>
    <w:uiPriority w:val="34"/>
    <w:qFormat/>
    <w:rsid w:val="00257B6A"/>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57B6A"/>
    <w:pPr>
      <w:numPr>
        <w:numId w:val="24"/>
      </w:numPr>
      <w:jc w:val="center"/>
    </w:pPr>
    <w:rPr>
      <w:sz w:val="20"/>
    </w:rPr>
  </w:style>
  <w:style w:type="paragraph" w:styleId="BodyTextIndent2">
    <w:name w:val="Body Text Indent 2"/>
    <w:basedOn w:val="Normal"/>
    <w:link w:val="BodyTextIndent2Char"/>
    <w:uiPriority w:val="99"/>
    <w:semiHidden/>
    <w:unhideWhenUsed/>
    <w:rsid w:val="00257B6A"/>
    <w:pPr>
      <w:spacing w:after="120" w:line="480" w:lineRule="auto"/>
      <w:ind w:left="283"/>
    </w:pPr>
  </w:style>
  <w:style w:type="character" w:customStyle="1" w:styleId="BodyTextIndent2Char">
    <w:name w:val="Body Text Indent 2 Char"/>
    <w:basedOn w:val="DefaultParagraphFont"/>
    <w:link w:val="BodyTextIndent2"/>
    <w:uiPriority w:val="99"/>
    <w:semiHidden/>
    <w:rsid w:val="00257B6A"/>
    <w:rPr>
      <w:rFonts w:ascii="Tahoma" w:eastAsia="Calibri" w:hAnsi="Tahoma"/>
      <w:sz w:val="22"/>
      <w:szCs w:val="22"/>
      <w:lang w:eastAsia="en-US"/>
    </w:rPr>
  </w:style>
  <w:style w:type="paragraph" w:customStyle="1" w:styleId="Headingtitle">
    <w:name w:val="Heading title"/>
    <w:basedOn w:val="Normal"/>
    <w:next w:val="Normal"/>
    <w:qFormat/>
    <w:rsid w:val="001326FD"/>
    <w:pPr>
      <w:tabs>
        <w:tab w:val="left" w:pos="3525"/>
      </w:tabs>
      <w:spacing w:before="120" w:after="120"/>
      <w:ind w:left="0"/>
    </w:pPr>
    <w:rPr>
      <w:rFonts w:ascii="Arial" w:eastAsiaTheme="minorEastAsia" w:hAnsi="Arial"/>
      <w:b/>
      <w:snapToGrid w:val="0"/>
      <w:color w:val="000000"/>
      <w:sz w:val="32"/>
    </w:rPr>
  </w:style>
  <w:style w:type="paragraph" w:styleId="Revision">
    <w:name w:val="Revision"/>
    <w:hidden/>
    <w:uiPriority w:val="99"/>
    <w:semiHidden/>
    <w:rsid w:val="00FC68C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182188">
      <w:bodyDiv w:val="1"/>
      <w:marLeft w:val="0"/>
      <w:marRight w:val="0"/>
      <w:marTop w:val="0"/>
      <w:marBottom w:val="0"/>
      <w:divBdr>
        <w:top w:val="none" w:sz="0" w:space="0" w:color="auto"/>
        <w:left w:val="none" w:sz="0" w:space="0" w:color="auto"/>
        <w:bottom w:val="none" w:sz="0" w:space="0" w:color="auto"/>
        <w:right w:val="none" w:sz="0" w:space="0" w:color="auto"/>
      </w:divBdr>
    </w:div>
    <w:div w:id="497116286">
      <w:bodyDiv w:val="1"/>
      <w:marLeft w:val="0"/>
      <w:marRight w:val="0"/>
      <w:marTop w:val="0"/>
      <w:marBottom w:val="0"/>
      <w:divBdr>
        <w:top w:val="none" w:sz="0" w:space="0" w:color="auto"/>
        <w:left w:val="none" w:sz="0" w:space="0" w:color="auto"/>
        <w:bottom w:val="none" w:sz="0" w:space="0" w:color="auto"/>
        <w:right w:val="none" w:sz="0" w:space="0" w:color="auto"/>
      </w:divBdr>
    </w:div>
    <w:div w:id="660738942">
      <w:bodyDiv w:val="1"/>
      <w:marLeft w:val="0"/>
      <w:marRight w:val="0"/>
      <w:marTop w:val="0"/>
      <w:marBottom w:val="0"/>
      <w:divBdr>
        <w:top w:val="none" w:sz="0" w:space="0" w:color="auto"/>
        <w:left w:val="none" w:sz="0" w:space="0" w:color="auto"/>
        <w:bottom w:val="none" w:sz="0" w:space="0" w:color="auto"/>
        <w:right w:val="none" w:sz="0" w:space="0" w:color="auto"/>
      </w:divBdr>
    </w:div>
    <w:div w:id="1069306298">
      <w:bodyDiv w:val="1"/>
      <w:marLeft w:val="0"/>
      <w:marRight w:val="0"/>
      <w:marTop w:val="0"/>
      <w:marBottom w:val="0"/>
      <w:divBdr>
        <w:top w:val="none" w:sz="0" w:space="0" w:color="auto"/>
        <w:left w:val="none" w:sz="0" w:space="0" w:color="auto"/>
        <w:bottom w:val="none" w:sz="0" w:space="0" w:color="auto"/>
        <w:right w:val="none" w:sz="0" w:space="0" w:color="auto"/>
      </w:divBdr>
    </w:div>
    <w:div w:id="1333407930">
      <w:bodyDiv w:val="1"/>
      <w:marLeft w:val="0"/>
      <w:marRight w:val="0"/>
      <w:marTop w:val="0"/>
      <w:marBottom w:val="0"/>
      <w:divBdr>
        <w:top w:val="none" w:sz="0" w:space="0" w:color="auto"/>
        <w:left w:val="none" w:sz="0" w:space="0" w:color="auto"/>
        <w:bottom w:val="none" w:sz="0" w:space="0" w:color="auto"/>
        <w:right w:val="none" w:sz="0" w:space="0" w:color="auto"/>
      </w:divBdr>
    </w:div>
    <w:div w:id="1377582840">
      <w:bodyDiv w:val="1"/>
      <w:marLeft w:val="0"/>
      <w:marRight w:val="0"/>
      <w:marTop w:val="0"/>
      <w:marBottom w:val="0"/>
      <w:divBdr>
        <w:top w:val="none" w:sz="0" w:space="0" w:color="auto"/>
        <w:left w:val="none" w:sz="0" w:space="0" w:color="auto"/>
        <w:bottom w:val="none" w:sz="0" w:space="0" w:color="auto"/>
        <w:right w:val="none" w:sz="0" w:space="0" w:color="auto"/>
      </w:divBdr>
    </w:div>
    <w:div w:id="1693148903">
      <w:bodyDiv w:val="1"/>
      <w:marLeft w:val="0"/>
      <w:marRight w:val="0"/>
      <w:marTop w:val="0"/>
      <w:marBottom w:val="0"/>
      <w:divBdr>
        <w:top w:val="none" w:sz="0" w:space="0" w:color="auto"/>
        <w:left w:val="none" w:sz="0" w:space="0" w:color="auto"/>
        <w:bottom w:val="none" w:sz="0" w:space="0" w:color="auto"/>
        <w:right w:val="none" w:sz="0" w:space="0" w:color="auto"/>
      </w:divBdr>
    </w:div>
    <w:div w:id="1929147804">
      <w:bodyDiv w:val="1"/>
      <w:marLeft w:val="0"/>
      <w:marRight w:val="0"/>
      <w:marTop w:val="0"/>
      <w:marBottom w:val="0"/>
      <w:divBdr>
        <w:top w:val="none" w:sz="0" w:space="0" w:color="auto"/>
        <w:left w:val="none" w:sz="0" w:space="0" w:color="auto"/>
        <w:bottom w:val="none" w:sz="0" w:space="0" w:color="auto"/>
        <w:right w:val="none" w:sz="0" w:space="0" w:color="auto"/>
      </w:divBdr>
    </w:div>
    <w:div w:id="1983607843">
      <w:bodyDiv w:val="1"/>
      <w:marLeft w:val="0"/>
      <w:marRight w:val="0"/>
      <w:marTop w:val="0"/>
      <w:marBottom w:val="0"/>
      <w:divBdr>
        <w:top w:val="none" w:sz="0" w:space="0" w:color="auto"/>
        <w:left w:val="none" w:sz="0" w:space="0" w:color="auto"/>
        <w:bottom w:val="none" w:sz="0" w:space="0" w:color="auto"/>
        <w:right w:val="none" w:sz="0" w:space="0" w:color="auto"/>
      </w:divBdr>
    </w:div>
    <w:div w:id="211959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5DCD23FDC04DE99BD615A3CEDA6845"/>
        <w:category>
          <w:name w:val="General"/>
          <w:gallery w:val="placeholder"/>
        </w:category>
        <w:types>
          <w:type w:val="bbPlcHdr"/>
        </w:types>
        <w:behaviors>
          <w:behavior w:val="content"/>
        </w:behaviors>
        <w:guid w:val="{015D0B38-ADAF-40B0-AA9E-2650D6F7D23C}"/>
      </w:docPartPr>
      <w:docPartBody>
        <w:p w:rsidR="007E6679" w:rsidRDefault="006329EF">
          <w:r w:rsidRPr="00E63221">
            <w:rPr>
              <w:rStyle w:val="PlaceholderText"/>
            </w:rPr>
            <w:t>[Title]</w:t>
          </w:r>
        </w:p>
      </w:docPartBody>
    </w:docPart>
    <w:docPart>
      <w:docPartPr>
        <w:name w:val="09B9457CE3494408B2B398328B261069"/>
        <w:category>
          <w:name w:val="General"/>
          <w:gallery w:val="placeholder"/>
        </w:category>
        <w:types>
          <w:type w:val="bbPlcHdr"/>
        </w:types>
        <w:behaviors>
          <w:behavior w:val="content"/>
        </w:behaviors>
        <w:guid w:val="{CFF43D90-FB87-4BF9-85D0-392215920865}"/>
      </w:docPartPr>
      <w:docPartBody>
        <w:p w:rsidR="006D47F5" w:rsidRDefault="00A403C6" w:rsidP="00A403C6">
          <w:pPr>
            <w:pStyle w:val="09B9457CE3494408B2B398328B261069"/>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29EF"/>
    <w:rsid w:val="000256E7"/>
    <w:rsid w:val="001167DE"/>
    <w:rsid w:val="001C15C3"/>
    <w:rsid w:val="0030358A"/>
    <w:rsid w:val="006329EF"/>
    <w:rsid w:val="006D47F5"/>
    <w:rsid w:val="007A0DCE"/>
    <w:rsid w:val="007E6679"/>
    <w:rsid w:val="00A403C6"/>
    <w:rsid w:val="00C07A7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3C6"/>
    <w:rPr>
      <w:color w:val="808080"/>
    </w:rPr>
  </w:style>
  <w:style w:type="paragraph" w:customStyle="1" w:styleId="7031BA9BFBA0480F88BA2462C21CB30A">
    <w:name w:val="7031BA9BFBA0480F88BA2462C21CB30A"/>
    <w:rsid w:val="006329EF"/>
  </w:style>
  <w:style w:type="paragraph" w:customStyle="1" w:styleId="8BDE7BD8482442B39837CCE73764F1E0">
    <w:name w:val="8BDE7BD8482442B39837CCE73764F1E0"/>
    <w:rsid w:val="006329EF"/>
  </w:style>
  <w:style w:type="paragraph" w:customStyle="1" w:styleId="CB57A8CC677845CC9A85FDACFD0554CE">
    <w:name w:val="CB57A8CC677845CC9A85FDACFD0554CE"/>
    <w:rsid w:val="006329EF"/>
  </w:style>
  <w:style w:type="paragraph" w:customStyle="1" w:styleId="210A3E80754449268B67286E9C96BD39">
    <w:name w:val="210A3E80754449268B67286E9C96BD39"/>
    <w:rsid w:val="006329EF"/>
  </w:style>
  <w:style w:type="paragraph" w:customStyle="1" w:styleId="11BE0B4A7BE44CBAA7BD276AB8832874">
    <w:name w:val="11BE0B4A7BE44CBAA7BD276AB8832874"/>
    <w:rsid w:val="00C07A75"/>
    <w:pPr>
      <w:spacing w:after="160" w:line="259" w:lineRule="auto"/>
    </w:pPr>
  </w:style>
  <w:style w:type="paragraph" w:customStyle="1" w:styleId="09B9457CE3494408B2B398328B261069">
    <w:name w:val="09B9457CE3494408B2B398328B261069"/>
    <w:rsid w:val="00A403C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24942-2ADA-4883-B582-DBD963591C1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03988CD8-9584-4260-9F38-0CE5CCC4F50C}">
  <ds:schemaRefs>
    <ds:schemaRef ds:uri="http://schemas.microsoft.com/sharepoint/v3/contenttype/forms"/>
  </ds:schemaRefs>
</ds:datastoreItem>
</file>

<file path=customXml/itemProps3.xml><?xml version="1.0" encoding="utf-8"?>
<ds:datastoreItem xmlns:ds="http://schemas.openxmlformats.org/officeDocument/2006/customXml" ds:itemID="{01323F66-8536-42B8-BBC2-1D331EFAB3E9}"/>
</file>

<file path=customXml/itemProps4.xml><?xml version="1.0" encoding="utf-8"?>
<ds:datastoreItem xmlns:ds="http://schemas.openxmlformats.org/officeDocument/2006/customXml" ds:itemID="{60C41F11-AF9A-4EE4-9375-6982E85E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92</TotalTime>
  <Pages>9</Pages>
  <Words>1410</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Internal Quality Audit</vt:lpstr>
    </vt:vector>
  </TitlesOfParts>
  <Manager/>
  <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Quality Audit</dc:title>
  <cp:lastModifiedBy/>
  <cp:revision>1</cp:revision>
  <cp:lastPrinted>2014-12-15T22:59:00Z</cp:lastPrinted>
  <dcterms:created xsi:type="dcterms:W3CDTF">2013-01-31T05:37:00Z</dcterms:created>
  <dcterms:modified xsi:type="dcterms:W3CDTF">2019-10-15T05:43:00Z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