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B0393" w14:textId="298DA8B5" w:rsidR="008E1F4C" w:rsidRPr="00240591" w:rsidRDefault="008E1F4C" w:rsidP="008E1F4C">
      <w:pPr>
        <w:pStyle w:val="Title"/>
      </w:pPr>
      <w:bookmarkStart w:id="0" w:name="_Toc219615103"/>
      <w:r>
        <w:t xml:space="preserve">Procedure: </w:t>
      </w:r>
      <w:sdt>
        <w:sdtPr>
          <w:alias w:val="Title"/>
          <w:tag w:val=""/>
          <w:id w:val="469643018"/>
          <w:placeholder>
            <w:docPart w:val="FCA01C317C3246078DCBF5E6654FA4A2"/>
          </w:placeholder>
          <w:dataBinding w:prefixMappings="xmlns:ns0='http://purl.org/dc/elements/1.1/' xmlns:ns1='http://schemas.openxmlformats.org/package/2006/metadata/core-properties' " w:xpath="/ns1:coreProperties[1]/ns0:title[1]" w:storeItemID="{6C3C8BC8-F283-45AE-878A-BAB7291924A1}"/>
          <w:text/>
        </w:sdtPr>
        <w:sdtEndPr/>
        <w:sdtContent>
          <w:r w:rsidR="001D0EEA">
            <w:t>Product Batch Release</w:t>
          </w:r>
        </w:sdtContent>
      </w:sdt>
    </w:p>
    <w:p w14:paraId="7C8B0394" w14:textId="77777777" w:rsidR="008E1F4C" w:rsidRDefault="008E1F4C" w:rsidP="008E1F4C"/>
    <w:p w14:paraId="7C8B0395" w14:textId="77777777" w:rsidR="008E1F4C" w:rsidRDefault="008E1F4C" w:rsidP="008E1F4C"/>
    <w:p w14:paraId="7C8B0396" w14:textId="77777777" w:rsidR="008E1F4C" w:rsidRDefault="008E1F4C" w:rsidP="008E1F4C"/>
    <w:p w14:paraId="7C8B0397" w14:textId="77777777" w:rsidR="008E1F4C" w:rsidRDefault="008E1F4C" w:rsidP="008E1F4C"/>
    <w:p w14:paraId="7C8B0398" w14:textId="77777777" w:rsidR="008E1F4C" w:rsidRDefault="008E1F4C" w:rsidP="008E1F4C"/>
    <w:p w14:paraId="7C8B0399" w14:textId="38B03165" w:rsidR="008E1F4C" w:rsidRDefault="00A078DF" w:rsidP="00A078DF">
      <w:pPr>
        <w:tabs>
          <w:tab w:val="left" w:pos="2078"/>
        </w:tabs>
      </w:pPr>
      <w:r>
        <w:tab/>
      </w:r>
    </w:p>
    <w:p w14:paraId="5A63B214" w14:textId="77777777" w:rsidR="00A078DF" w:rsidRDefault="00A078DF" w:rsidP="00A078DF">
      <w:pPr>
        <w:tabs>
          <w:tab w:val="left" w:pos="2078"/>
        </w:tabs>
      </w:pPr>
    </w:p>
    <w:p w14:paraId="025C5BCB" w14:textId="77777777" w:rsidR="00A078DF" w:rsidRDefault="00A078DF" w:rsidP="00A078DF">
      <w:pPr>
        <w:tabs>
          <w:tab w:val="left" w:pos="2078"/>
        </w:tabs>
      </w:pPr>
    </w:p>
    <w:p w14:paraId="2A995D30" w14:textId="77777777" w:rsidR="00A078DF" w:rsidRDefault="00A078DF" w:rsidP="00A078DF">
      <w:pPr>
        <w:tabs>
          <w:tab w:val="left" w:pos="2078"/>
        </w:tabs>
      </w:pPr>
    </w:p>
    <w:p w14:paraId="7C8B039A" w14:textId="77777777" w:rsidR="008E1F4C" w:rsidRPr="00963149" w:rsidRDefault="008E1F4C" w:rsidP="008E1F4C"/>
    <w:p w14:paraId="7C8B039B" w14:textId="77777777" w:rsidR="008E1F4C" w:rsidRDefault="008E1F4C" w:rsidP="008E1F4C"/>
    <w:p w14:paraId="7C8B039C" w14:textId="77777777" w:rsidR="008E1F4C" w:rsidRDefault="008E1F4C" w:rsidP="008E1F4C"/>
    <w:p w14:paraId="7C8B039D" w14:textId="77777777" w:rsidR="008E1F4C" w:rsidRDefault="008E1F4C" w:rsidP="008E1F4C"/>
    <w:p w14:paraId="7C8B039E" w14:textId="77777777" w:rsidR="008E1F4C" w:rsidRDefault="008E1F4C" w:rsidP="008E1F4C"/>
    <w:p w14:paraId="7C8B039F" w14:textId="77777777" w:rsidR="008E1F4C" w:rsidRDefault="008E1F4C" w:rsidP="008E1F4C"/>
    <w:p w14:paraId="7C8B03A0" w14:textId="77777777" w:rsidR="008E1F4C" w:rsidRDefault="008E1F4C" w:rsidP="008E1F4C"/>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078DF" w14:paraId="65EEB1B3" w14:textId="77777777" w:rsidTr="00A078D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881C852" w14:textId="77777777" w:rsidR="00A078DF" w:rsidRDefault="00A078DF">
            <w:pPr>
              <w:pStyle w:val="Tableheadingleft"/>
              <w:rPr>
                <w:sz w:val="20"/>
              </w:rPr>
            </w:pPr>
            <w:r>
              <w:t>Document information, authorship and approvals</w:t>
            </w:r>
          </w:p>
        </w:tc>
      </w:tr>
      <w:tr w:rsidR="00A078DF" w14:paraId="319C2D1E" w14:textId="77777777" w:rsidTr="00A078D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1241DE9" w14:textId="77777777" w:rsidR="00A078DF" w:rsidRDefault="00A078DF">
            <w:pPr>
              <w:pStyle w:val="Tableheadingleft"/>
            </w:pPr>
            <w:r>
              <w:t>Author signs to confirm technical content</w:t>
            </w:r>
          </w:p>
        </w:tc>
      </w:tr>
      <w:tr w:rsidR="00A078DF" w14:paraId="5A1056BF" w14:textId="77777777" w:rsidTr="00A078DF">
        <w:trPr>
          <w:cantSplit/>
        </w:trPr>
        <w:tc>
          <w:tcPr>
            <w:tcW w:w="2948" w:type="dxa"/>
            <w:tcBorders>
              <w:top w:val="single" w:sz="4" w:space="0" w:color="auto"/>
              <w:left w:val="single" w:sz="4" w:space="0" w:color="auto"/>
              <w:bottom w:val="single" w:sz="4" w:space="0" w:color="auto"/>
              <w:right w:val="single" w:sz="4" w:space="0" w:color="auto"/>
            </w:tcBorders>
          </w:tcPr>
          <w:p w14:paraId="4F7B9796" w14:textId="77777777" w:rsidR="00A078DF" w:rsidRDefault="00A078DF">
            <w:pPr>
              <w:pStyle w:val="Tabletextleft"/>
            </w:pPr>
            <w:r>
              <w:t>Prepared by:</w:t>
            </w:r>
          </w:p>
          <w:p w14:paraId="53733E77" w14:textId="77777777" w:rsidR="00A078DF" w:rsidRDefault="00A078DF">
            <w:pPr>
              <w:pStyle w:val="Tabletextleft"/>
            </w:pPr>
          </w:p>
          <w:p w14:paraId="0730476E" w14:textId="77777777" w:rsidR="00A078DF" w:rsidRDefault="00A078D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2310586" w14:textId="77777777" w:rsidR="00A078DF" w:rsidRDefault="00A078DF">
            <w:pPr>
              <w:pStyle w:val="Tabletextleft"/>
            </w:pPr>
            <w:r>
              <w:t>Job title:</w:t>
            </w:r>
          </w:p>
          <w:p w14:paraId="0DADD939" w14:textId="77777777" w:rsidR="00A078DF" w:rsidRDefault="00A078D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17316A1" w14:textId="77777777" w:rsidR="00A078DF" w:rsidRDefault="00A078D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737FDCD" w14:textId="77777777" w:rsidR="00A078DF" w:rsidRDefault="00A078DF">
            <w:pPr>
              <w:pStyle w:val="Tabletextleft"/>
            </w:pPr>
            <w:r>
              <w:t>Date:</w:t>
            </w:r>
          </w:p>
        </w:tc>
      </w:tr>
      <w:tr w:rsidR="00A078DF" w14:paraId="1245940C" w14:textId="77777777" w:rsidTr="00A078D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FDCBCD8" w14:textId="77777777" w:rsidR="00A078DF" w:rsidRDefault="00A078DF">
            <w:pPr>
              <w:pStyle w:val="Tableheadingleft"/>
            </w:pPr>
            <w:r>
              <w:t>Subject matter expert reviewer signs to confirm technical content</w:t>
            </w:r>
          </w:p>
        </w:tc>
      </w:tr>
      <w:tr w:rsidR="00A078DF" w14:paraId="235D73DB" w14:textId="77777777" w:rsidTr="00A078DF">
        <w:trPr>
          <w:cantSplit/>
        </w:trPr>
        <w:tc>
          <w:tcPr>
            <w:tcW w:w="2948" w:type="dxa"/>
            <w:tcBorders>
              <w:top w:val="single" w:sz="4" w:space="0" w:color="auto"/>
              <w:left w:val="single" w:sz="4" w:space="0" w:color="auto"/>
              <w:bottom w:val="single" w:sz="4" w:space="0" w:color="auto"/>
              <w:right w:val="single" w:sz="4" w:space="0" w:color="auto"/>
            </w:tcBorders>
          </w:tcPr>
          <w:p w14:paraId="124D4137" w14:textId="77777777" w:rsidR="00A078DF" w:rsidRDefault="00A078DF">
            <w:pPr>
              <w:pStyle w:val="Tabletextleft"/>
            </w:pPr>
            <w:r>
              <w:t>Reviewed by:</w:t>
            </w:r>
          </w:p>
          <w:p w14:paraId="38CB9EF1" w14:textId="77777777" w:rsidR="00A078DF" w:rsidRDefault="00A078DF">
            <w:pPr>
              <w:pStyle w:val="Tabletextleft"/>
            </w:pPr>
          </w:p>
          <w:p w14:paraId="769D53B9" w14:textId="77777777" w:rsidR="00A078DF" w:rsidRDefault="00A078D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CA1C7B0" w14:textId="77777777" w:rsidR="00A078DF" w:rsidRDefault="00A078DF">
            <w:pPr>
              <w:pStyle w:val="Tabletextleft"/>
            </w:pPr>
            <w:r>
              <w:t>Job title:</w:t>
            </w:r>
          </w:p>
          <w:p w14:paraId="35765892" w14:textId="77777777" w:rsidR="00A078DF" w:rsidRDefault="00A078D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830A445" w14:textId="77777777" w:rsidR="00A078DF" w:rsidRDefault="00A078D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D1AACA2" w14:textId="77777777" w:rsidR="00A078DF" w:rsidRDefault="00A078DF">
            <w:pPr>
              <w:pStyle w:val="Tabletextleft"/>
            </w:pPr>
            <w:r>
              <w:t>Date:</w:t>
            </w:r>
          </w:p>
        </w:tc>
      </w:tr>
      <w:tr w:rsidR="00A078DF" w14:paraId="502AD26F" w14:textId="77777777" w:rsidTr="00A078D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3326A74" w14:textId="77777777" w:rsidR="00A078DF" w:rsidRDefault="00A078DF">
            <w:pPr>
              <w:pStyle w:val="Tableheadingleft"/>
            </w:pPr>
            <w:r>
              <w:t>Quality representative signs to confirm document complies with quality management system</w:t>
            </w:r>
          </w:p>
        </w:tc>
      </w:tr>
      <w:tr w:rsidR="00A078DF" w14:paraId="558C1616" w14:textId="77777777" w:rsidTr="00A078D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5D7D48D" w14:textId="77777777" w:rsidR="00A078DF" w:rsidRDefault="00A078DF">
            <w:pPr>
              <w:pStyle w:val="Tabletextleft"/>
            </w:pPr>
            <w:r>
              <w:t>Authorised by:</w:t>
            </w:r>
          </w:p>
          <w:p w14:paraId="1401F21A" w14:textId="77777777" w:rsidR="00A078DF" w:rsidRDefault="00A078DF">
            <w:pPr>
              <w:pStyle w:val="Tabletextleft"/>
            </w:pPr>
          </w:p>
          <w:p w14:paraId="29B190DC" w14:textId="77777777" w:rsidR="00A078DF" w:rsidRDefault="00A078D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1C0F115B" w14:textId="77777777" w:rsidR="00A078DF" w:rsidRDefault="00A078DF">
            <w:pPr>
              <w:pStyle w:val="Tabletextleft"/>
            </w:pPr>
            <w:r>
              <w:t>Job title:</w:t>
            </w:r>
          </w:p>
          <w:p w14:paraId="091983D6" w14:textId="77777777" w:rsidR="00A078DF" w:rsidRDefault="00A078D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2E36FED" w14:textId="77777777" w:rsidR="00A078DF" w:rsidRDefault="00A078D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A49A000" w14:textId="77777777" w:rsidR="00A078DF" w:rsidRDefault="00A078DF">
            <w:pPr>
              <w:pStyle w:val="Tabletextleft"/>
            </w:pPr>
            <w:r>
              <w:t>Date:</w:t>
            </w:r>
          </w:p>
        </w:tc>
      </w:tr>
    </w:tbl>
    <w:p w14:paraId="7C8B03C7" w14:textId="22EBEAC3" w:rsidR="008E1F4C" w:rsidRPr="007D2198" w:rsidRDefault="008E1F4C" w:rsidP="008E1F4C">
      <w:pPr>
        <w:pStyle w:val="Subtitle"/>
      </w:pPr>
      <w:r w:rsidRPr="007D2198">
        <w:br w:type="page"/>
      </w:r>
      <w:bookmarkStart w:id="1" w:name="_Toc235848835"/>
      <w:r w:rsidRPr="007D2198">
        <w:lastRenderedPageBreak/>
        <w:t>Table of Contents</w:t>
      </w:r>
      <w:bookmarkEnd w:id="1"/>
    </w:p>
    <w:p w14:paraId="5FBB5126" w14:textId="77777777" w:rsidR="00671743" w:rsidRDefault="00671743">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096343" w:history="1">
        <w:r w:rsidRPr="003C1935">
          <w:rPr>
            <w:rStyle w:val="Hyperlink"/>
          </w:rPr>
          <w:t>1.</w:t>
        </w:r>
        <w:r>
          <w:rPr>
            <w:rFonts w:asciiTheme="minorHAnsi" w:eastAsiaTheme="minorEastAsia" w:hAnsiTheme="minorHAnsi" w:cstheme="minorBidi"/>
            <w:b w:val="0"/>
            <w:lang w:eastAsia="en-AU"/>
          </w:rPr>
          <w:tab/>
        </w:r>
        <w:r w:rsidRPr="003C1935">
          <w:rPr>
            <w:rStyle w:val="Hyperlink"/>
          </w:rPr>
          <w:t>Purpose</w:t>
        </w:r>
        <w:r>
          <w:rPr>
            <w:webHidden/>
          </w:rPr>
          <w:tab/>
        </w:r>
        <w:r>
          <w:rPr>
            <w:webHidden/>
          </w:rPr>
          <w:fldChar w:fldCharType="begin"/>
        </w:r>
        <w:r>
          <w:rPr>
            <w:webHidden/>
          </w:rPr>
          <w:instrText xml:space="preserve"> PAGEREF _Toc407096343 \h </w:instrText>
        </w:r>
        <w:r>
          <w:rPr>
            <w:webHidden/>
          </w:rPr>
        </w:r>
        <w:r>
          <w:rPr>
            <w:webHidden/>
          </w:rPr>
          <w:fldChar w:fldCharType="separate"/>
        </w:r>
        <w:r>
          <w:rPr>
            <w:webHidden/>
          </w:rPr>
          <w:t>3</w:t>
        </w:r>
        <w:r>
          <w:rPr>
            <w:webHidden/>
          </w:rPr>
          <w:fldChar w:fldCharType="end"/>
        </w:r>
      </w:hyperlink>
    </w:p>
    <w:p w14:paraId="3025096E" w14:textId="77777777" w:rsidR="00671743" w:rsidRDefault="00D03E04">
      <w:pPr>
        <w:pStyle w:val="TOC1"/>
        <w:rPr>
          <w:rFonts w:asciiTheme="minorHAnsi" w:eastAsiaTheme="minorEastAsia" w:hAnsiTheme="minorHAnsi" w:cstheme="minorBidi"/>
          <w:b w:val="0"/>
          <w:lang w:eastAsia="en-AU"/>
        </w:rPr>
      </w:pPr>
      <w:hyperlink w:anchor="_Toc407096344" w:history="1">
        <w:r w:rsidR="00671743" w:rsidRPr="003C1935">
          <w:rPr>
            <w:rStyle w:val="Hyperlink"/>
          </w:rPr>
          <w:t>2.</w:t>
        </w:r>
        <w:r w:rsidR="00671743">
          <w:rPr>
            <w:rFonts w:asciiTheme="minorHAnsi" w:eastAsiaTheme="minorEastAsia" w:hAnsiTheme="minorHAnsi" w:cstheme="minorBidi"/>
            <w:b w:val="0"/>
            <w:lang w:eastAsia="en-AU"/>
          </w:rPr>
          <w:tab/>
        </w:r>
        <w:r w:rsidR="00671743" w:rsidRPr="003C1935">
          <w:rPr>
            <w:rStyle w:val="Hyperlink"/>
          </w:rPr>
          <w:t>Scope</w:t>
        </w:r>
        <w:r w:rsidR="00671743">
          <w:rPr>
            <w:webHidden/>
          </w:rPr>
          <w:tab/>
        </w:r>
        <w:r w:rsidR="00671743">
          <w:rPr>
            <w:webHidden/>
          </w:rPr>
          <w:fldChar w:fldCharType="begin"/>
        </w:r>
        <w:r w:rsidR="00671743">
          <w:rPr>
            <w:webHidden/>
          </w:rPr>
          <w:instrText xml:space="preserve"> PAGEREF _Toc407096344 \h </w:instrText>
        </w:r>
        <w:r w:rsidR="00671743">
          <w:rPr>
            <w:webHidden/>
          </w:rPr>
        </w:r>
        <w:r w:rsidR="00671743">
          <w:rPr>
            <w:webHidden/>
          </w:rPr>
          <w:fldChar w:fldCharType="separate"/>
        </w:r>
        <w:r w:rsidR="00671743">
          <w:rPr>
            <w:webHidden/>
          </w:rPr>
          <w:t>3</w:t>
        </w:r>
        <w:r w:rsidR="00671743">
          <w:rPr>
            <w:webHidden/>
          </w:rPr>
          <w:fldChar w:fldCharType="end"/>
        </w:r>
      </w:hyperlink>
    </w:p>
    <w:p w14:paraId="17E786A6" w14:textId="77777777" w:rsidR="00671743" w:rsidRDefault="00D03E04">
      <w:pPr>
        <w:pStyle w:val="TOC1"/>
        <w:rPr>
          <w:rFonts w:asciiTheme="minorHAnsi" w:eastAsiaTheme="minorEastAsia" w:hAnsiTheme="minorHAnsi" w:cstheme="minorBidi"/>
          <w:b w:val="0"/>
          <w:lang w:eastAsia="en-AU"/>
        </w:rPr>
      </w:pPr>
      <w:hyperlink w:anchor="_Toc407096345" w:history="1">
        <w:r w:rsidR="00671743" w:rsidRPr="003C1935">
          <w:rPr>
            <w:rStyle w:val="Hyperlink"/>
          </w:rPr>
          <w:t>3.</w:t>
        </w:r>
        <w:r w:rsidR="00671743">
          <w:rPr>
            <w:rFonts w:asciiTheme="minorHAnsi" w:eastAsiaTheme="minorEastAsia" w:hAnsiTheme="minorHAnsi" w:cstheme="minorBidi"/>
            <w:b w:val="0"/>
            <w:lang w:eastAsia="en-AU"/>
          </w:rPr>
          <w:tab/>
        </w:r>
        <w:r w:rsidR="00671743" w:rsidRPr="003C1935">
          <w:rPr>
            <w:rStyle w:val="Hyperlink"/>
          </w:rPr>
          <w:t>Responsibilities</w:t>
        </w:r>
        <w:r w:rsidR="00671743">
          <w:rPr>
            <w:webHidden/>
          </w:rPr>
          <w:tab/>
        </w:r>
        <w:r w:rsidR="00671743">
          <w:rPr>
            <w:webHidden/>
          </w:rPr>
          <w:fldChar w:fldCharType="begin"/>
        </w:r>
        <w:r w:rsidR="00671743">
          <w:rPr>
            <w:webHidden/>
          </w:rPr>
          <w:instrText xml:space="preserve"> PAGEREF _Toc407096345 \h </w:instrText>
        </w:r>
        <w:r w:rsidR="00671743">
          <w:rPr>
            <w:webHidden/>
          </w:rPr>
        </w:r>
        <w:r w:rsidR="00671743">
          <w:rPr>
            <w:webHidden/>
          </w:rPr>
          <w:fldChar w:fldCharType="separate"/>
        </w:r>
        <w:r w:rsidR="00671743">
          <w:rPr>
            <w:webHidden/>
          </w:rPr>
          <w:t>3</w:t>
        </w:r>
        <w:r w:rsidR="00671743">
          <w:rPr>
            <w:webHidden/>
          </w:rPr>
          <w:fldChar w:fldCharType="end"/>
        </w:r>
      </w:hyperlink>
    </w:p>
    <w:p w14:paraId="28253EEF" w14:textId="77777777" w:rsidR="00671743" w:rsidRDefault="00D03E04">
      <w:pPr>
        <w:pStyle w:val="TOC1"/>
        <w:rPr>
          <w:rFonts w:asciiTheme="minorHAnsi" w:eastAsiaTheme="minorEastAsia" w:hAnsiTheme="minorHAnsi" w:cstheme="minorBidi"/>
          <w:b w:val="0"/>
          <w:lang w:eastAsia="en-AU"/>
        </w:rPr>
      </w:pPr>
      <w:hyperlink w:anchor="_Toc407096346" w:history="1">
        <w:r w:rsidR="00671743" w:rsidRPr="003C1935">
          <w:rPr>
            <w:rStyle w:val="Hyperlink"/>
          </w:rPr>
          <w:t>4.</w:t>
        </w:r>
        <w:r w:rsidR="00671743">
          <w:rPr>
            <w:rFonts w:asciiTheme="minorHAnsi" w:eastAsiaTheme="minorEastAsia" w:hAnsiTheme="minorHAnsi" w:cstheme="minorBidi"/>
            <w:b w:val="0"/>
            <w:lang w:eastAsia="en-AU"/>
          </w:rPr>
          <w:tab/>
        </w:r>
        <w:r w:rsidR="00671743" w:rsidRPr="003C1935">
          <w:rPr>
            <w:rStyle w:val="Hyperlink"/>
          </w:rPr>
          <w:t>Procedure</w:t>
        </w:r>
        <w:r w:rsidR="00671743">
          <w:rPr>
            <w:webHidden/>
          </w:rPr>
          <w:tab/>
        </w:r>
        <w:r w:rsidR="00671743">
          <w:rPr>
            <w:webHidden/>
          </w:rPr>
          <w:fldChar w:fldCharType="begin"/>
        </w:r>
        <w:r w:rsidR="00671743">
          <w:rPr>
            <w:webHidden/>
          </w:rPr>
          <w:instrText xml:space="preserve"> PAGEREF _Toc407096346 \h </w:instrText>
        </w:r>
        <w:r w:rsidR="00671743">
          <w:rPr>
            <w:webHidden/>
          </w:rPr>
        </w:r>
        <w:r w:rsidR="00671743">
          <w:rPr>
            <w:webHidden/>
          </w:rPr>
          <w:fldChar w:fldCharType="separate"/>
        </w:r>
        <w:r w:rsidR="00671743">
          <w:rPr>
            <w:webHidden/>
          </w:rPr>
          <w:t>3</w:t>
        </w:r>
        <w:r w:rsidR="00671743">
          <w:rPr>
            <w:webHidden/>
          </w:rPr>
          <w:fldChar w:fldCharType="end"/>
        </w:r>
      </w:hyperlink>
    </w:p>
    <w:p w14:paraId="37EC2C3E" w14:textId="77777777" w:rsidR="00671743" w:rsidRDefault="00D03E04">
      <w:pPr>
        <w:pStyle w:val="TOC2"/>
        <w:rPr>
          <w:rFonts w:asciiTheme="minorHAnsi" w:eastAsiaTheme="minorEastAsia" w:hAnsiTheme="minorHAnsi" w:cstheme="minorBidi"/>
          <w:lang w:eastAsia="en-AU"/>
        </w:rPr>
      </w:pPr>
      <w:hyperlink w:anchor="_Toc407096347" w:history="1">
        <w:r w:rsidR="00671743" w:rsidRPr="003C1935">
          <w:rPr>
            <w:rStyle w:val="Hyperlink"/>
          </w:rPr>
          <w:t>4.1.</w:t>
        </w:r>
        <w:r w:rsidR="00671743">
          <w:rPr>
            <w:rFonts w:asciiTheme="minorHAnsi" w:eastAsiaTheme="minorEastAsia" w:hAnsiTheme="minorHAnsi" w:cstheme="minorBidi"/>
            <w:lang w:eastAsia="en-AU"/>
          </w:rPr>
          <w:tab/>
        </w:r>
        <w:r w:rsidR="00671743" w:rsidRPr="003C1935">
          <w:rPr>
            <w:rStyle w:val="Hyperlink"/>
          </w:rPr>
          <w:t>General requirements</w:t>
        </w:r>
        <w:r w:rsidR="00671743">
          <w:rPr>
            <w:webHidden/>
          </w:rPr>
          <w:tab/>
        </w:r>
        <w:r w:rsidR="00671743">
          <w:rPr>
            <w:webHidden/>
          </w:rPr>
          <w:fldChar w:fldCharType="begin"/>
        </w:r>
        <w:r w:rsidR="00671743">
          <w:rPr>
            <w:webHidden/>
          </w:rPr>
          <w:instrText xml:space="preserve"> PAGEREF _Toc407096347 \h </w:instrText>
        </w:r>
        <w:r w:rsidR="00671743">
          <w:rPr>
            <w:webHidden/>
          </w:rPr>
        </w:r>
        <w:r w:rsidR="00671743">
          <w:rPr>
            <w:webHidden/>
          </w:rPr>
          <w:fldChar w:fldCharType="separate"/>
        </w:r>
        <w:r w:rsidR="00671743">
          <w:rPr>
            <w:webHidden/>
          </w:rPr>
          <w:t>3</w:t>
        </w:r>
        <w:r w:rsidR="00671743">
          <w:rPr>
            <w:webHidden/>
          </w:rPr>
          <w:fldChar w:fldCharType="end"/>
        </w:r>
      </w:hyperlink>
    </w:p>
    <w:p w14:paraId="7A6A230E" w14:textId="77777777" w:rsidR="00671743" w:rsidRDefault="00D03E04">
      <w:pPr>
        <w:pStyle w:val="TOC2"/>
        <w:rPr>
          <w:rFonts w:asciiTheme="minorHAnsi" w:eastAsiaTheme="minorEastAsia" w:hAnsiTheme="minorHAnsi" w:cstheme="minorBidi"/>
          <w:lang w:eastAsia="en-AU"/>
        </w:rPr>
      </w:pPr>
      <w:hyperlink w:anchor="_Toc407096348" w:history="1">
        <w:r w:rsidR="00671743" w:rsidRPr="003C1935">
          <w:rPr>
            <w:rStyle w:val="Hyperlink"/>
          </w:rPr>
          <w:t>4.2.</w:t>
        </w:r>
        <w:r w:rsidR="00671743">
          <w:rPr>
            <w:rFonts w:asciiTheme="minorHAnsi" w:eastAsiaTheme="minorEastAsia" w:hAnsiTheme="minorHAnsi" w:cstheme="minorBidi"/>
            <w:lang w:eastAsia="en-AU"/>
          </w:rPr>
          <w:tab/>
        </w:r>
        <w:r w:rsidR="00671743" w:rsidRPr="003C1935">
          <w:rPr>
            <w:rStyle w:val="Hyperlink"/>
          </w:rPr>
          <w:t>Status labels</w:t>
        </w:r>
        <w:r w:rsidR="00671743">
          <w:rPr>
            <w:webHidden/>
          </w:rPr>
          <w:tab/>
        </w:r>
        <w:r w:rsidR="00671743">
          <w:rPr>
            <w:webHidden/>
          </w:rPr>
          <w:fldChar w:fldCharType="begin"/>
        </w:r>
        <w:r w:rsidR="00671743">
          <w:rPr>
            <w:webHidden/>
          </w:rPr>
          <w:instrText xml:space="preserve"> PAGEREF _Toc407096348 \h </w:instrText>
        </w:r>
        <w:r w:rsidR="00671743">
          <w:rPr>
            <w:webHidden/>
          </w:rPr>
        </w:r>
        <w:r w:rsidR="00671743">
          <w:rPr>
            <w:webHidden/>
          </w:rPr>
          <w:fldChar w:fldCharType="separate"/>
        </w:r>
        <w:r w:rsidR="00671743">
          <w:rPr>
            <w:webHidden/>
          </w:rPr>
          <w:t>5</w:t>
        </w:r>
        <w:r w:rsidR="00671743">
          <w:rPr>
            <w:webHidden/>
          </w:rPr>
          <w:fldChar w:fldCharType="end"/>
        </w:r>
      </w:hyperlink>
    </w:p>
    <w:p w14:paraId="54CFDCCD" w14:textId="77777777" w:rsidR="00671743" w:rsidRDefault="00D03E04">
      <w:pPr>
        <w:pStyle w:val="TOC2"/>
        <w:rPr>
          <w:rFonts w:asciiTheme="minorHAnsi" w:eastAsiaTheme="minorEastAsia" w:hAnsiTheme="minorHAnsi" w:cstheme="minorBidi"/>
          <w:lang w:eastAsia="en-AU"/>
        </w:rPr>
      </w:pPr>
      <w:hyperlink w:anchor="_Toc407096349" w:history="1">
        <w:r w:rsidR="00671743" w:rsidRPr="003C1935">
          <w:rPr>
            <w:rStyle w:val="Hyperlink"/>
          </w:rPr>
          <w:t>4.3.</w:t>
        </w:r>
        <w:r w:rsidR="00671743">
          <w:rPr>
            <w:rFonts w:asciiTheme="minorHAnsi" w:eastAsiaTheme="minorEastAsia" w:hAnsiTheme="minorHAnsi" w:cstheme="minorBidi"/>
            <w:lang w:eastAsia="en-AU"/>
          </w:rPr>
          <w:tab/>
        </w:r>
        <w:r w:rsidR="00671743" w:rsidRPr="003C1935">
          <w:rPr>
            <w:rStyle w:val="Hyperlink"/>
          </w:rPr>
          <w:t>Acceptance criteria</w:t>
        </w:r>
        <w:r w:rsidR="00671743">
          <w:rPr>
            <w:webHidden/>
          </w:rPr>
          <w:tab/>
        </w:r>
        <w:r w:rsidR="00671743">
          <w:rPr>
            <w:webHidden/>
          </w:rPr>
          <w:fldChar w:fldCharType="begin"/>
        </w:r>
        <w:r w:rsidR="00671743">
          <w:rPr>
            <w:webHidden/>
          </w:rPr>
          <w:instrText xml:space="preserve"> PAGEREF _Toc407096349 \h </w:instrText>
        </w:r>
        <w:r w:rsidR="00671743">
          <w:rPr>
            <w:webHidden/>
          </w:rPr>
        </w:r>
        <w:r w:rsidR="00671743">
          <w:rPr>
            <w:webHidden/>
          </w:rPr>
          <w:fldChar w:fldCharType="separate"/>
        </w:r>
        <w:r w:rsidR="00671743">
          <w:rPr>
            <w:webHidden/>
          </w:rPr>
          <w:t>5</w:t>
        </w:r>
        <w:r w:rsidR="00671743">
          <w:rPr>
            <w:webHidden/>
          </w:rPr>
          <w:fldChar w:fldCharType="end"/>
        </w:r>
      </w:hyperlink>
    </w:p>
    <w:p w14:paraId="4556831B" w14:textId="77777777" w:rsidR="00671743" w:rsidRDefault="00D03E04">
      <w:pPr>
        <w:pStyle w:val="TOC2"/>
        <w:rPr>
          <w:rFonts w:asciiTheme="minorHAnsi" w:eastAsiaTheme="minorEastAsia" w:hAnsiTheme="minorHAnsi" w:cstheme="minorBidi"/>
          <w:lang w:eastAsia="en-AU"/>
        </w:rPr>
      </w:pPr>
      <w:hyperlink w:anchor="_Toc407096350" w:history="1">
        <w:r w:rsidR="00671743" w:rsidRPr="003C1935">
          <w:rPr>
            <w:rStyle w:val="Hyperlink"/>
          </w:rPr>
          <w:t>4.4.</w:t>
        </w:r>
        <w:r w:rsidR="00671743">
          <w:rPr>
            <w:rFonts w:asciiTheme="minorHAnsi" w:eastAsiaTheme="minorEastAsia" w:hAnsiTheme="minorHAnsi" w:cstheme="minorBidi"/>
            <w:lang w:eastAsia="en-AU"/>
          </w:rPr>
          <w:tab/>
        </w:r>
        <w:r w:rsidR="00671743" w:rsidRPr="003C1935">
          <w:rPr>
            <w:rStyle w:val="Hyperlink"/>
          </w:rPr>
          <w:t>Assignment of verdict</w:t>
        </w:r>
        <w:r w:rsidR="00671743">
          <w:rPr>
            <w:webHidden/>
          </w:rPr>
          <w:tab/>
        </w:r>
        <w:r w:rsidR="00671743">
          <w:rPr>
            <w:webHidden/>
          </w:rPr>
          <w:fldChar w:fldCharType="begin"/>
        </w:r>
        <w:r w:rsidR="00671743">
          <w:rPr>
            <w:webHidden/>
          </w:rPr>
          <w:instrText xml:space="preserve"> PAGEREF _Toc407096350 \h </w:instrText>
        </w:r>
        <w:r w:rsidR="00671743">
          <w:rPr>
            <w:webHidden/>
          </w:rPr>
        </w:r>
        <w:r w:rsidR="00671743">
          <w:rPr>
            <w:webHidden/>
          </w:rPr>
          <w:fldChar w:fldCharType="separate"/>
        </w:r>
        <w:r w:rsidR="00671743">
          <w:rPr>
            <w:webHidden/>
          </w:rPr>
          <w:t>5</w:t>
        </w:r>
        <w:r w:rsidR="00671743">
          <w:rPr>
            <w:webHidden/>
          </w:rPr>
          <w:fldChar w:fldCharType="end"/>
        </w:r>
      </w:hyperlink>
    </w:p>
    <w:p w14:paraId="22F08C76" w14:textId="77777777" w:rsidR="00671743" w:rsidRDefault="00D03E04">
      <w:pPr>
        <w:pStyle w:val="TOC2"/>
        <w:rPr>
          <w:rFonts w:asciiTheme="minorHAnsi" w:eastAsiaTheme="minorEastAsia" w:hAnsiTheme="minorHAnsi" w:cstheme="minorBidi"/>
          <w:lang w:eastAsia="en-AU"/>
        </w:rPr>
      </w:pPr>
      <w:hyperlink w:anchor="_Toc407096351" w:history="1">
        <w:r w:rsidR="00671743" w:rsidRPr="003C1935">
          <w:rPr>
            <w:rStyle w:val="Hyperlink"/>
          </w:rPr>
          <w:t>4.5.</w:t>
        </w:r>
        <w:r w:rsidR="00671743">
          <w:rPr>
            <w:rFonts w:asciiTheme="minorHAnsi" w:eastAsiaTheme="minorEastAsia" w:hAnsiTheme="minorHAnsi" w:cstheme="minorBidi"/>
            <w:lang w:eastAsia="en-AU"/>
          </w:rPr>
          <w:tab/>
        </w:r>
        <w:r w:rsidR="00671743" w:rsidRPr="003C1935">
          <w:rPr>
            <w:rStyle w:val="Hyperlink"/>
          </w:rPr>
          <w:t>BPI record archival</w:t>
        </w:r>
        <w:r w:rsidR="00671743">
          <w:rPr>
            <w:webHidden/>
          </w:rPr>
          <w:tab/>
        </w:r>
        <w:r w:rsidR="00671743">
          <w:rPr>
            <w:webHidden/>
          </w:rPr>
          <w:fldChar w:fldCharType="begin"/>
        </w:r>
        <w:r w:rsidR="00671743">
          <w:rPr>
            <w:webHidden/>
          </w:rPr>
          <w:instrText xml:space="preserve"> PAGEREF _Toc407096351 \h </w:instrText>
        </w:r>
        <w:r w:rsidR="00671743">
          <w:rPr>
            <w:webHidden/>
          </w:rPr>
        </w:r>
        <w:r w:rsidR="00671743">
          <w:rPr>
            <w:webHidden/>
          </w:rPr>
          <w:fldChar w:fldCharType="separate"/>
        </w:r>
        <w:r w:rsidR="00671743">
          <w:rPr>
            <w:webHidden/>
          </w:rPr>
          <w:t>5</w:t>
        </w:r>
        <w:r w:rsidR="00671743">
          <w:rPr>
            <w:webHidden/>
          </w:rPr>
          <w:fldChar w:fldCharType="end"/>
        </w:r>
      </w:hyperlink>
    </w:p>
    <w:p w14:paraId="014942B1" w14:textId="77777777" w:rsidR="00671743" w:rsidRDefault="00D03E04">
      <w:pPr>
        <w:pStyle w:val="TOC2"/>
        <w:rPr>
          <w:rFonts w:asciiTheme="minorHAnsi" w:eastAsiaTheme="minorEastAsia" w:hAnsiTheme="minorHAnsi" w:cstheme="minorBidi"/>
          <w:lang w:eastAsia="en-AU"/>
        </w:rPr>
      </w:pPr>
      <w:hyperlink w:anchor="_Toc407096352" w:history="1">
        <w:r w:rsidR="00671743" w:rsidRPr="003C1935">
          <w:rPr>
            <w:rStyle w:val="Hyperlink"/>
          </w:rPr>
          <w:t>4.6.</w:t>
        </w:r>
        <w:r w:rsidR="00671743">
          <w:rPr>
            <w:rFonts w:asciiTheme="minorHAnsi" w:eastAsiaTheme="minorEastAsia" w:hAnsiTheme="minorHAnsi" w:cstheme="minorBidi"/>
            <w:lang w:eastAsia="en-AU"/>
          </w:rPr>
          <w:tab/>
        </w:r>
        <w:r w:rsidR="00671743" w:rsidRPr="003C1935">
          <w:rPr>
            <w:rStyle w:val="Hyperlink"/>
          </w:rPr>
          <w:t>Review of BPI review process</w:t>
        </w:r>
        <w:r w:rsidR="00671743">
          <w:rPr>
            <w:webHidden/>
          </w:rPr>
          <w:tab/>
        </w:r>
        <w:r w:rsidR="00671743">
          <w:rPr>
            <w:webHidden/>
          </w:rPr>
          <w:fldChar w:fldCharType="begin"/>
        </w:r>
        <w:r w:rsidR="00671743">
          <w:rPr>
            <w:webHidden/>
          </w:rPr>
          <w:instrText xml:space="preserve"> PAGEREF _Toc407096352 \h </w:instrText>
        </w:r>
        <w:r w:rsidR="00671743">
          <w:rPr>
            <w:webHidden/>
          </w:rPr>
        </w:r>
        <w:r w:rsidR="00671743">
          <w:rPr>
            <w:webHidden/>
          </w:rPr>
          <w:fldChar w:fldCharType="separate"/>
        </w:r>
        <w:r w:rsidR="00671743">
          <w:rPr>
            <w:webHidden/>
          </w:rPr>
          <w:t>5</w:t>
        </w:r>
        <w:r w:rsidR="00671743">
          <w:rPr>
            <w:webHidden/>
          </w:rPr>
          <w:fldChar w:fldCharType="end"/>
        </w:r>
      </w:hyperlink>
    </w:p>
    <w:p w14:paraId="7C8B03D4" w14:textId="7642441D" w:rsidR="008E1F4C" w:rsidRDefault="00671743" w:rsidP="00A078DF">
      <w:pPr>
        <w:tabs>
          <w:tab w:val="left" w:pos="9356"/>
        </w:tabs>
      </w:pPr>
      <w:r>
        <w:rPr>
          <w:b/>
          <w:noProof/>
        </w:rPr>
        <w:fldChar w:fldCharType="end"/>
      </w:r>
      <w:bookmarkStart w:id="2" w:name="_GoBack"/>
      <w:bookmarkEnd w:id="2"/>
    </w:p>
    <w:p w14:paraId="7C8B03D5" w14:textId="77777777" w:rsidR="008E1F4C" w:rsidRPr="00763D2A" w:rsidRDefault="008E1F4C" w:rsidP="00763D2A">
      <w:pPr>
        <w:pStyle w:val="Heading1"/>
      </w:pPr>
      <w:r>
        <w:br w:type="page"/>
      </w:r>
      <w:bookmarkStart w:id="3" w:name="_Toc230064926"/>
      <w:bookmarkStart w:id="4" w:name="_Toc236707265"/>
      <w:bookmarkStart w:id="5" w:name="_Toc407096343"/>
      <w:bookmarkEnd w:id="0"/>
      <w:r w:rsidRPr="00763D2A">
        <w:lastRenderedPageBreak/>
        <w:t>Purpose</w:t>
      </w:r>
      <w:bookmarkEnd w:id="3"/>
      <w:bookmarkEnd w:id="4"/>
      <w:bookmarkEnd w:id="5"/>
    </w:p>
    <w:p w14:paraId="7C8B03D6" w14:textId="20EC4A6C" w:rsidR="008E1F4C" w:rsidRPr="00507385" w:rsidRDefault="008E1F4C" w:rsidP="008E1F4C">
      <w:r w:rsidRPr="00507385">
        <w:t xml:space="preserve">The purpose of this procedure is to ensure the appropriate control of </w:t>
      </w:r>
      <w:r w:rsidR="005F45EE">
        <w:t xml:space="preserve">the </w:t>
      </w:r>
      <w:r w:rsidRPr="00507385">
        <w:t xml:space="preserve">release </w:t>
      </w:r>
      <w:r w:rsidR="005F45EE">
        <w:t xml:space="preserve">process for finished </w:t>
      </w:r>
      <w:r w:rsidR="009C3559">
        <w:t xml:space="preserve">pharmaceutical </w:t>
      </w:r>
      <w:r w:rsidRPr="00507385">
        <w:t>product</w:t>
      </w:r>
      <w:r w:rsidR="00D54363">
        <w:t>s</w:t>
      </w:r>
      <w:r w:rsidR="005F45EE">
        <w:t xml:space="preserve"> at </w:t>
      </w:r>
      <w:sdt>
        <w:sdtPr>
          <w:alias w:val="Company"/>
          <w:tag w:val=""/>
          <w:id w:val="345919370"/>
          <w:placeholder>
            <w:docPart w:val="AED3AF636B9D4331847ED2EAB12B2BCD"/>
          </w:placeholder>
          <w:showingPlcHdr/>
          <w:dataBinding w:prefixMappings="xmlns:ns0='http://schemas.openxmlformats.org/officeDocument/2006/extended-properties' " w:xpath="/ns0:Properties[1]/ns0:Company[1]" w:storeItemID="{6668398D-A668-4E3E-A5EB-62B293D839F1}"/>
          <w:text/>
        </w:sdtPr>
        <w:sdtEndPr/>
        <w:sdtContent>
          <w:r w:rsidR="003B5FD4" w:rsidRPr="0093713C">
            <w:rPr>
              <w:rStyle w:val="PlaceholderText"/>
            </w:rPr>
            <w:t>[Company]</w:t>
          </w:r>
        </w:sdtContent>
      </w:sdt>
      <w:r w:rsidRPr="00507385">
        <w:t>.</w:t>
      </w:r>
    </w:p>
    <w:p w14:paraId="7C8B03D7" w14:textId="7BB4AD60" w:rsidR="008E1F4C" w:rsidRPr="00763D2A" w:rsidRDefault="005F45EE" w:rsidP="00763D2A">
      <w:pPr>
        <w:pStyle w:val="Heading1"/>
      </w:pPr>
      <w:bookmarkStart w:id="6" w:name="_Toc230064927"/>
      <w:bookmarkStart w:id="7" w:name="_Toc236707266"/>
      <w:bookmarkStart w:id="8" w:name="_Toc407096344"/>
      <w:r w:rsidRPr="00763D2A">
        <w:t>Scope</w:t>
      </w:r>
      <w:bookmarkEnd w:id="6"/>
      <w:bookmarkEnd w:id="7"/>
      <w:bookmarkEnd w:id="8"/>
    </w:p>
    <w:p w14:paraId="7C8B03D8" w14:textId="437F2794" w:rsidR="008E1F4C" w:rsidRPr="00507385" w:rsidRDefault="005F45EE" w:rsidP="008E1F4C">
      <w:r>
        <w:t>The scope of this procedure includes</w:t>
      </w:r>
      <w:r w:rsidRPr="00C567F7">
        <w:t xml:space="preserve"> </w:t>
      </w:r>
      <w:r w:rsidR="008E1F4C" w:rsidRPr="00507385">
        <w:t>all product manufactured by</w:t>
      </w:r>
      <w:r w:rsidR="001D0EEA">
        <w:t xml:space="preserve"> </w:t>
      </w:r>
      <w:sdt>
        <w:sdtPr>
          <w:alias w:val="Company"/>
          <w:tag w:val=""/>
          <w:id w:val="-501505995"/>
          <w:placeholder>
            <w:docPart w:val="00BF73403D28467BAD31D69D7797D74C"/>
          </w:placeholder>
          <w:showingPlcHdr/>
          <w:dataBinding w:prefixMappings="xmlns:ns0='http://schemas.openxmlformats.org/officeDocument/2006/extended-properties' " w:xpath="/ns0:Properties[1]/ns0:Company[1]" w:storeItemID="{6668398D-A668-4E3E-A5EB-62B293D839F1}"/>
          <w:text/>
        </w:sdtPr>
        <w:sdtEndPr/>
        <w:sdtContent>
          <w:r w:rsidR="003B5FD4" w:rsidRPr="0093713C">
            <w:rPr>
              <w:rStyle w:val="PlaceholderText"/>
            </w:rPr>
            <w:t>[Company]</w:t>
          </w:r>
        </w:sdtContent>
      </w:sdt>
      <w:r w:rsidR="008E1F4C" w:rsidRPr="00507385">
        <w:t xml:space="preserve">. </w:t>
      </w:r>
    </w:p>
    <w:p w14:paraId="7C8B03D9" w14:textId="77777777" w:rsidR="008E1F4C" w:rsidRPr="00763D2A" w:rsidRDefault="008E1F4C" w:rsidP="00763D2A">
      <w:pPr>
        <w:pStyle w:val="Heading1"/>
      </w:pPr>
      <w:bookmarkStart w:id="9" w:name="_Toc533495885"/>
      <w:bookmarkStart w:id="10" w:name="_Toc25393112"/>
      <w:bookmarkStart w:id="11" w:name="_Toc226793679"/>
      <w:bookmarkStart w:id="12" w:name="_Toc230064928"/>
      <w:bookmarkStart w:id="13" w:name="_Toc236707267"/>
      <w:bookmarkStart w:id="14" w:name="_Toc407096345"/>
      <w:r w:rsidRPr="00763D2A">
        <w:t>Responsibilit</w:t>
      </w:r>
      <w:bookmarkEnd w:id="9"/>
      <w:bookmarkEnd w:id="10"/>
      <w:bookmarkEnd w:id="11"/>
      <w:r w:rsidRPr="00763D2A">
        <w:t>ies</w:t>
      </w:r>
      <w:bookmarkEnd w:id="12"/>
      <w:bookmarkEnd w:id="13"/>
      <w:bookmarkEnd w:id="14"/>
    </w:p>
    <w:p w14:paraId="7C8B03DA" w14:textId="77777777" w:rsidR="008E1F4C" w:rsidRPr="00507385" w:rsidRDefault="008E1F4C" w:rsidP="008E1F4C">
      <w:pPr>
        <w:pStyle w:val="Instruction"/>
      </w:pPr>
      <w:r w:rsidRPr="00507385">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8E1F4C" w14:paraId="7C8B03DD" w14:textId="77777777" w:rsidTr="00A078DF">
        <w:tc>
          <w:tcPr>
            <w:tcW w:w="1967" w:type="dxa"/>
          </w:tcPr>
          <w:p w14:paraId="7C8B03DB" w14:textId="77777777" w:rsidR="008E1F4C" w:rsidRDefault="008E1F4C" w:rsidP="00D008A5">
            <w:pPr>
              <w:pStyle w:val="Tableheadingcentre"/>
            </w:pPr>
            <w:r>
              <w:t>Role</w:t>
            </w:r>
          </w:p>
        </w:tc>
        <w:tc>
          <w:tcPr>
            <w:tcW w:w="6684" w:type="dxa"/>
          </w:tcPr>
          <w:p w14:paraId="7C8B03DC" w14:textId="77777777" w:rsidR="008E1F4C" w:rsidRDefault="008E1F4C" w:rsidP="00D008A5">
            <w:pPr>
              <w:pStyle w:val="Tableheadingleft"/>
            </w:pPr>
            <w:r>
              <w:t>Responsibility</w:t>
            </w:r>
          </w:p>
        </w:tc>
      </w:tr>
      <w:tr w:rsidR="008E1F4C" w14:paraId="7C8B03E0" w14:textId="77777777" w:rsidTr="00A078DF">
        <w:tc>
          <w:tcPr>
            <w:tcW w:w="1967" w:type="dxa"/>
          </w:tcPr>
          <w:p w14:paraId="7C8B03DE" w14:textId="252A1F3B" w:rsidR="008E1F4C" w:rsidRDefault="008E1F4C" w:rsidP="00D008A5">
            <w:pPr>
              <w:pStyle w:val="Tabletextleft"/>
            </w:pPr>
            <w:r>
              <w:t>Quality Manager</w:t>
            </w:r>
            <w:r w:rsidR="00D54363">
              <w:t xml:space="preserve"> or delegate</w:t>
            </w:r>
          </w:p>
        </w:tc>
        <w:tc>
          <w:tcPr>
            <w:tcW w:w="6684" w:type="dxa"/>
          </w:tcPr>
          <w:p w14:paraId="7C8B03DF" w14:textId="2D2A0739" w:rsidR="008E1F4C" w:rsidRDefault="008E1F4C" w:rsidP="00D008A5">
            <w:pPr>
              <w:pStyle w:val="Tabletextleft"/>
            </w:pPr>
            <w:r>
              <w:t xml:space="preserve">Reviews batch manufacturing and associated documents and releases </w:t>
            </w:r>
            <w:r w:rsidR="005F45EE">
              <w:t>finished</w:t>
            </w:r>
            <w:r>
              <w:t xml:space="preserve"> product.</w:t>
            </w:r>
          </w:p>
        </w:tc>
      </w:tr>
      <w:tr w:rsidR="008E1F4C" w14:paraId="7C8B03E3" w14:textId="77777777" w:rsidTr="00A078DF">
        <w:tc>
          <w:tcPr>
            <w:tcW w:w="1967" w:type="dxa"/>
          </w:tcPr>
          <w:p w14:paraId="7C8B03E1" w14:textId="0F8A0641" w:rsidR="008E1F4C" w:rsidRDefault="008E1F4C" w:rsidP="00D008A5">
            <w:pPr>
              <w:pStyle w:val="Tabletextleft"/>
            </w:pPr>
            <w:r>
              <w:t>Production Man</w:t>
            </w:r>
            <w:r w:rsidR="00D54363">
              <w:t>a</w:t>
            </w:r>
            <w:r>
              <w:t>ger</w:t>
            </w:r>
            <w:r w:rsidR="00D54363">
              <w:t xml:space="preserve"> or delegate</w:t>
            </w:r>
          </w:p>
        </w:tc>
        <w:tc>
          <w:tcPr>
            <w:tcW w:w="6684" w:type="dxa"/>
          </w:tcPr>
          <w:p w14:paraId="7C8B03E2" w14:textId="77777777" w:rsidR="008E1F4C" w:rsidRDefault="008E1F4C" w:rsidP="00D008A5">
            <w:pPr>
              <w:pStyle w:val="Tabletextleft"/>
            </w:pPr>
            <w:r>
              <w:t>Completes and collates all batch related manufacturing documents and delivers to the Quality Manager in a timely manner.</w:t>
            </w:r>
          </w:p>
        </w:tc>
      </w:tr>
      <w:tr w:rsidR="00D54363" w14:paraId="5C2124D8" w14:textId="77777777" w:rsidTr="00A078DF">
        <w:tc>
          <w:tcPr>
            <w:tcW w:w="1967" w:type="dxa"/>
          </w:tcPr>
          <w:p w14:paraId="6FC364C4" w14:textId="5899C09E" w:rsidR="00D54363" w:rsidRDefault="00D54363" w:rsidP="00D008A5">
            <w:pPr>
              <w:pStyle w:val="Tabletextleft"/>
            </w:pPr>
            <w:r>
              <w:t>QC Manager or delegate</w:t>
            </w:r>
          </w:p>
        </w:tc>
        <w:tc>
          <w:tcPr>
            <w:tcW w:w="6684" w:type="dxa"/>
          </w:tcPr>
          <w:p w14:paraId="35FD93F0" w14:textId="1D7F47FD" w:rsidR="00D54363" w:rsidRDefault="00D54363" w:rsidP="00D008A5">
            <w:pPr>
              <w:pStyle w:val="Tabletextleft"/>
            </w:pPr>
            <w:r>
              <w:t>Completes and collates all test results relating to product release.</w:t>
            </w:r>
          </w:p>
        </w:tc>
      </w:tr>
    </w:tbl>
    <w:p w14:paraId="7C8B03E4" w14:textId="77777777" w:rsidR="008E1F4C" w:rsidRPr="00763D2A" w:rsidRDefault="008E1F4C" w:rsidP="00763D2A">
      <w:pPr>
        <w:pStyle w:val="Heading1"/>
      </w:pPr>
      <w:bookmarkStart w:id="15" w:name="_Toc533495887"/>
      <w:bookmarkStart w:id="16" w:name="_Toc25393114"/>
      <w:bookmarkStart w:id="17" w:name="_Toc226793681"/>
      <w:bookmarkStart w:id="18" w:name="_Toc230064929"/>
      <w:bookmarkStart w:id="19" w:name="_Toc236707268"/>
      <w:bookmarkStart w:id="20" w:name="_Toc407096346"/>
      <w:r w:rsidRPr="00763D2A">
        <w:t>Procedure</w:t>
      </w:r>
      <w:bookmarkEnd w:id="15"/>
      <w:bookmarkEnd w:id="16"/>
      <w:bookmarkEnd w:id="17"/>
      <w:bookmarkEnd w:id="18"/>
      <w:bookmarkEnd w:id="19"/>
      <w:bookmarkEnd w:id="20"/>
    </w:p>
    <w:p w14:paraId="7C8B03E5" w14:textId="77777777" w:rsidR="008E1F4C" w:rsidRPr="00763D2A" w:rsidRDefault="008E1F4C" w:rsidP="00763D2A">
      <w:pPr>
        <w:pStyle w:val="Heading2"/>
      </w:pPr>
      <w:bookmarkStart w:id="21" w:name="_Toc25393117"/>
      <w:bookmarkStart w:id="22" w:name="_Toc226793684"/>
      <w:bookmarkStart w:id="23" w:name="_Toc25393121"/>
      <w:bookmarkStart w:id="24" w:name="_Toc226793688"/>
      <w:bookmarkStart w:id="25" w:name="_Toc230064930"/>
      <w:bookmarkStart w:id="26" w:name="_Toc236707269"/>
      <w:bookmarkStart w:id="27" w:name="_Toc407096347"/>
      <w:r w:rsidRPr="00763D2A">
        <w:t>General requirements</w:t>
      </w:r>
      <w:bookmarkEnd w:id="21"/>
      <w:bookmarkEnd w:id="22"/>
      <w:bookmarkEnd w:id="23"/>
      <w:bookmarkEnd w:id="24"/>
      <w:bookmarkEnd w:id="25"/>
      <w:bookmarkEnd w:id="26"/>
      <w:bookmarkEnd w:id="27"/>
    </w:p>
    <w:p w14:paraId="6ADD4CBB" w14:textId="77777777" w:rsidR="00763D2A" w:rsidRPr="00763D2A" w:rsidRDefault="00763D2A" w:rsidP="00763D2A"/>
    <w:p w14:paraId="5E7999A4" w14:textId="4B3C18B4" w:rsidR="00D54363" w:rsidRPr="00763D2A" w:rsidRDefault="00DF673C" w:rsidP="00BB10E9">
      <w:pPr>
        <w:pStyle w:val="Heading3"/>
      </w:pPr>
      <w:r w:rsidRPr="00763D2A">
        <w:t>Batch record masters</w:t>
      </w:r>
    </w:p>
    <w:p w14:paraId="6B4F6C30" w14:textId="7569EC5E" w:rsidR="00D54363" w:rsidRDefault="00DF673C" w:rsidP="00BB10E9">
      <w:r>
        <w:t xml:space="preserve">The Quality Assurance Department maintains a file of master </w:t>
      </w:r>
      <w:r w:rsidRPr="00507385">
        <w:t>Batch Processing Instruction</w:t>
      </w:r>
      <w:r>
        <w:t>s</w:t>
      </w:r>
      <w:r w:rsidRPr="00507385">
        <w:t xml:space="preserve"> (BPI)</w:t>
      </w:r>
      <w:r>
        <w:t xml:space="preserve">. There is usually one BPI for every product, including </w:t>
      </w:r>
      <w:r w:rsidR="00966553">
        <w:t>different dosages and presentations.</w:t>
      </w:r>
    </w:p>
    <w:p w14:paraId="091B868A" w14:textId="7661A163" w:rsidR="00DF673C" w:rsidRDefault="00DF673C" w:rsidP="00BB10E9">
      <w:r>
        <w:t>Whenever a change is made to a product specification, the change control record must include a review of the BPI master for impact on the content.</w:t>
      </w:r>
    </w:p>
    <w:p w14:paraId="580616B5" w14:textId="77777777" w:rsidR="00966553" w:rsidRDefault="00966553" w:rsidP="00BB10E9">
      <w:r>
        <w:t>Whenever a batch of product is scheduled for manufacture, a copy is made of the master for use in the manufacture of the batch.</w:t>
      </w:r>
    </w:p>
    <w:p w14:paraId="1AA7C291" w14:textId="77777777" w:rsidR="00966553" w:rsidRDefault="00966553" w:rsidP="00BB10E9"/>
    <w:p w14:paraId="2E089779" w14:textId="08930973" w:rsidR="00966553" w:rsidRDefault="00966553" w:rsidP="00966553">
      <w:pPr>
        <w:pStyle w:val="Heading3"/>
      </w:pPr>
      <w:r>
        <w:t>Batch record i</w:t>
      </w:r>
      <w:r w:rsidR="002A67AB">
        <w:t>ssue</w:t>
      </w:r>
    </w:p>
    <w:p w14:paraId="253215C4" w14:textId="591FBC96" w:rsidR="002A67AB" w:rsidRDefault="00966553" w:rsidP="00BB10E9">
      <w:r>
        <w:t xml:space="preserve">The production department usually receives </w:t>
      </w:r>
      <w:r w:rsidR="002A67AB">
        <w:t>notification for batch manufacture from the planning group. T</w:t>
      </w:r>
      <w:r>
        <w:t xml:space="preserve">he BPIs for upcoming batches </w:t>
      </w:r>
      <w:r w:rsidR="002A67AB">
        <w:t>are made by photocopying the master records, marking each page with an authorisation signature and issuing to production. Record the issue on a BPI register.</w:t>
      </w:r>
    </w:p>
    <w:p w14:paraId="1BF80DE6" w14:textId="2CD66930" w:rsidR="00DF673C" w:rsidRDefault="002A67AB" w:rsidP="00BB10E9">
      <w:r>
        <w:t xml:space="preserve">The BPI </w:t>
      </w:r>
      <w:r w:rsidR="00966553">
        <w:t>records the sign-off of typical key production activities, such as:</w:t>
      </w:r>
    </w:p>
    <w:p w14:paraId="1B18C8AF" w14:textId="2890A254" w:rsidR="00966553" w:rsidRDefault="00966553" w:rsidP="00966553">
      <w:pPr>
        <w:pStyle w:val="Tablebullet"/>
        <w:ind w:left="1418"/>
      </w:pPr>
      <w:r>
        <w:t>Equipment cleaning</w:t>
      </w:r>
    </w:p>
    <w:p w14:paraId="07AF484C" w14:textId="3AB9B41F" w:rsidR="00966553" w:rsidRDefault="00966553" w:rsidP="00966553">
      <w:pPr>
        <w:pStyle w:val="Tablebullet"/>
        <w:ind w:left="1418"/>
      </w:pPr>
      <w:r>
        <w:t>Line clearance</w:t>
      </w:r>
    </w:p>
    <w:p w14:paraId="4C3383DE" w14:textId="6F56BDBA" w:rsidR="00F9275A" w:rsidRDefault="00F9275A" w:rsidP="00966553">
      <w:pPr>
        <w:pStyle w:val="Tablebullet"/>
        <w:ind w:left="1418"/>
      </w:pPr>
      <w:r>
        <w:t>Assembling raw materials and components for manufacture</w:t>
      </w:r>
    </w:p>
    <w:p w14:paraId="013FDDA3" w14:textId="7BF9DC44" w:rsidR="00966553" w:rsidRDefault="00966553" w:rsidP="00966553">
      <w:pPr>
        <w:pStyle w:val="Tablebullet"/>
        <w:ind w:left="1418"/>
      </w:pPr>
      <w:r>
        <w:t>Samples taken for testing</w:t>
      </w:r>
    </w:p>
    <w:p w14:paraId="0A265790" w14:textId="57F7FF3F" w:rsidR="00966553" w:rsidRDefault="00966553" w:rsidP="00966553">
      <w:pPr>
        <w:pStyle w:val="Tablebullet"/>
        <w:ind w:left="1418"/>
      </w:pPr>
      <w:r>
        <w:t>Packaging samples</w:t>
      </w:r>
    </w:p>
    <w:p w14:paraId="3B8427CF" w14:textId="456E5572" w:rsidR="00966553" w:rsidRDefault="00F9275A" w:rsidP="00966553">
      <w:pPr>
        <w:pStyle w:val="Tablebullet"/>
        <w:ind w:left="1418"/>
      </w:pPr>
      <w:r>
        <w:t>Rejects</w:t>
      </w:r>
    </w:p>
    <w:p w14:paraId="6C7E5421" w14:textId="006AD4FF" w:rsidR="00F9275A" w:rsidRDefault="00F9275A" w:rsidP="00966553">
      <w:pPr>
        <w:pStyle w:val="Tablebullet"/>
        <w:ind w:left="1418"/>
      </w:pPr>
      <w:r>
        <w:lastRenderedPageBreak/>
        <w:t>Production records</w:t>
      </w:r>
    </w:p>
    <w:p w14:paraId="4B7D4D4C" w14:textId="210B3720" w:rsidR="00F9275A" w:rsidRDefault="00F9275A" w:rsidP="00966553">
      <w:pPr>
        <w:pStyle w:val="Tablebullet"/>
        <w:ind w:left="1418"/>
      </w:pPr>
      <w:r>
        <w:t>Product, component reconciliation, including packaging</w:t>
      </w:r>
    </w:p>
    <w:p w14:paraId="6DB97FDB" w14:textId="1D1BC1C3" w:rsidR="00F9275A" w:rsidRDefault="00F9275A" w:rsidP="00966553">
      <w:pPr>
        <w:pStyle w:val="Tablebullet"/>
        <w:ind w:left="1418"/>
      </w:pPr>
      <w:r>
        <w:t>Laboratory test results</w:t>
      </w:r>
    </w:p>
    <w:p w14:paraId="4CE522CA" w14:textId="0D748E21" w:rsidR="00F9275A" w:rsidRPr="00507385" w:rsidRDefault="00F9275A" w:rsidP="00966553">
      <w:pPr>
        <w:pStyle w:val="Tablebullet"/>
        <w:ind w:left="1418"/>
      </w:pPr>
      <w:r>
        <w:t>Final batch QA disposition</w:t>
      </w:r>
    </w:p>
    <w:p w14:paraId="12BE5264" w14:textId="77777777" w:rsidR="00966553" w:rsidRPr="00BB10E9" w:rsidRDefault="00966553" w:rsidP="00BB10E9"/>
    <w:p w14:paraId="47936DAA" w14:textId="68173A28" w:rsidR="00966553" w:rsidRDefault="00966553" w:rsidP="00966553">
      <w:pPr>
        <w:pStyle w:val="Heading3"/>
      </w:pPr>
      <w:r>
        <w:t>Batch record QA review</w:t>
      </w:r>
    </w:p>
    <w:p w14:paraId="69D24454" w14:textId="07D708A7" w:rsidR="003E62CC" w:rsidRDefault="008E1F4C" w:rsidP="008E1F4C">
      <w:r w:rsidRPr="00507385">
        <w:t>Q</w:t>
      </w:r>
      <w:r>
        <w:t xml:space="preserve">uality </w:t>
      </w:r>
      <w:r w:rsidRPr="00507385">
        <w:t>A</w:t>
      </w:r>
      <w:r>
        <w:t>ssurance (QA)</w:t>
      </w:r>
      <w:r w:rsidRPr="00507385">
        <w:t xml:space="preserve"> receives the </w:t>
      </w:r>
      <w:r w:rsidR="003E62CC">
        <w:t xml:space="preserve">completed </w:t>
      </w:r>
      <w:r w:rsidRPr="00507385">
        <w:t>BPI</w:t>
      </w:r>
      <w:r w:rsidR="003E62CC">
        <w:t>s from production</w:t>
      </w:r>
      <w:r w:rsidR="003E62CC" w:rsidRPr="00507385">
        <w:t xml:space="preserve"> </w:t>
      </w:r>
      <w:r w:rsidRPr="00507385">
        <w:t xml:space="preserve">and </w:t>
      </w:r>
      <w:r w:rsidR="003E62CC">
        <w:t>assembles it with other batch related documentation, forming the entire batch record.</w:t>
      </w:r>
    </w:p>
    <w:p w14:paraId="7C8B03E6" w14:textId="4A968DF6" w:rsidR="008E1F4C" w:rsidRDefault="003E62CC" w:rsidP="008E1F4C">
      <w:r>
        <w:t xml:space="preserve">The BPI is reviewed along with the </w:t>
      </w:r>
      <w:r w:rsidR="008E1F4C" w:rsidRPr="00507385">
        <w:t xml:space="preserve">associated documents including information from measuring and monitoring devices and test results from </w:t>
      </w:r>
      <w:r w:rsidR="008E1F4C">
        <w:t>Quality C</w:t>
      </w:r>
      <w:r w:rsidR="008E1F4C" w:rsidRPr="00507385">
        <w:t xml:space="preserve">ontrol </w:t>
      </w:r>
      <w:r w:rsidR="008E1F4C">
        <w:t xml:space="preserve">(QC) </w:t>
      </w:r>
      <w:r w:rsidR="008E1F4C" w:rsidRPr="00507385">
        <w:t>testing laboratories.</w:t>
      </w:r>
    </w:p>
    <w:p w14:paraId="4221AA80" w14:textId="77777777" w:rsidR="009D6A36" w:rsidRPr="00507385" w:rsidRDefault="009D6A36" w:rsidP="008E1F4C"/>
    <w:p w14:paraId="43A28ADE" w14:textId="7839EA23" w:rsidR="00F9275A" w:rsidRDefault="00F9275A" w:rsidP="00BB10E9">
      <w:pPr>
        <w:pStyle w:val="Heading3"/>
      </w:pPr>
      <w:bookmarkStart w:id="28" w:name="_Toc230064931"/>
      <w:bookmarkStart w:id="29" w:name="_Toc236707270"/>
      <w:r>
        <w:t>Batch review checklist</w:t>
      </w:r>
    </w:p>
    <w:p w14:paraId="7C9CF2B2" w14:textId="26E142CD" w:rsidR="004B3117" w:rsidRDefault="004B3117" w:rsidP="00BB10E9">
      <w:r>
        <w:t>The QA review of each batch must be performed using a checklist as a guiding document. This ensures a consistent approach between QA associates and in time.</w:t>
      </w:r>
      <w:r w:rsidR="009D6A36">
        <w:t xml:space="preserve"> The checklist should be a controlled document.</w:t>
      </w:r>
    </w:p>
    <w:p w14:paraId="4953B0A1" w14:textId="77777777" w:rsidR="004B3117" w:rsidRDefault="004B3117" w:rsidP="004B3117">
      <w:r w:rsidRPr="00507385">
        <w:t>The documents are reviewed for the following</w:t>
      </w:r>
      <w:r>
        <w:t xml:space="preserve"> which should be included in the checklist.</w:t>
      </w:r>
      <w:r w:rsidRPr="00507385">
        <w:t>:</w:t>
      </w:r>
    </w:p>
    <w:tbl>
      <w:tblPr>
        <w:tblW w:w="0" w:type="auto"/>
        <w:tblInd w:w="976" w:type="dxa"/>
        <w:tblLook w:val="04A0" w:firstRow="1" w:lastRow="0" w:firstColumn="1" w:lastColumn="0" w:noHBand="0" w:noVBand="1"/>
      </w:tblPr>
      <w:tblGrid>
        <w:gridCol w:w="4325"/>
        <w:gridCol w:w="4326"/>
      </w:tblGrid>
      <w:tr w:rsidR="004B3117" w14:paraId="1FE82D08" w14:textId="77777777" w:rsidTr="00BB10E9">
        <w:trPr>
          <w:trHeight w:val="3532"/>
        </w:trPr>
        <w:tc>
          <w:tcPr>
            <w:tcW w:w="4325" w:type="dxa"/>
          </w:tcPr>
          <w:p w14:paraId="297DBF6D" w14:textId="009C20D6" w:rsidR="004B3117" w:rsidRDefault="004B3117" w:rsidP="004B3117">
            <w:pPr>
              <w:pStyle w:val="Tablebullet"/>
            </w:pPr>
            <w:r>
              <w:t xml:space="preserve">Verify that the BPI is properly authorised </w:t>
            </w:r>
            <w:proofErr w:type="gramStart"/>
            <w:r>
              <w:t>and  issued</w:t>
            </w:r>
            <w:proofErr w:type="gramEnd"/>
          </w:p>
          <w:p w14:paraId="2AABE3E3" w14:textId="303C94BA" w:rsidR="004B3117" w:rsidRPr="00507385" w:rsidRDefault="004B3117" w:rsidP="004B3117">
            <w:pPr>
              <w:pStyle w:val="Tablebullet"/>
            </w:pPr>
            <w:r>
              <w:t>issue</w:t>
            </w:r>
            <w:r w:rsidRPr="00507385">
              <w:t xml:space="preserve"> correct batch number</w:t>
            </w:r>
          </w:p>
          <w:p w14:paraId="1F523550" w14:textId="77777777" w:rsidR="004B3117" w:rsidRDefault="004B3117" w:rsidP="004B3117">
            <w:pPr>
              <w:pStyle w:val="Tablebullet"/>
            </w:pPr>
            <w:r w:rsidRPr="00507385">
              <w:t>correct product name</w:t>
            </w:r>
          </w:p>
          <w:p w14:paraId="6408E938" w14:textId="44E7FA8F" w:rsidR="004B3117" w:rsidRDefault="004B3117" w:rsidP="004B3117">
            <w:pPr>
              <w:pStyle w:val="Tablebullet"/>
            </w:pPr>
            <w:r>
              <w:t>correct product strength</w:t>
            </w:r>
          </w:p>
          <w:p w14:paraId="7381ADA9" w14:textId="237D7970" w:rsidR="004B3117" w:rsidRPr="00507385" w:rsidRDefault="004B3117" w:rsidP="004B3117">
            <w:pPr>
              <w:pStyle w:val="Tablebullet"/>
            </w:pPr>
            <w:r w:rsidRPr="00F91C9E">
              <w:t>packaging size (if applicable)</w:t>
            </w:r>
          </w:p>
          <w:p w14:paraId="2FD3FA3B" w14:textId="77777777" w:rsidR="004B3117" w:rsidRPr="00507385" w:rsidRDefault="004B3117" w:rsidP="004B3117">
            <w:pPr>
              <w:pStyle w:val="Tablebullet"/>
            </w:pPr>
            <w:r w:rsidRPr="00507385">
              <w:t>correct product code</w:t>
            </w:r>
          </w:p>
          <w:p w14:paraId="72337DCD" w14:textId="77777777" w:rsidR="004B3117" w:rsidRDefault="004B3117" w:rsidP="004B3117">
            <w:pPr>
              <w:pStyle w:val="Tablebullet"/>
            </w:pPr>
            <w:r w:rsidRPr="00507385">
              <w:t>correct date of manufacture</w:t>
            </w:r>
          </w:p>
          <w:p w14:paraId="260559C2" w14:textId="61DCC4CB" w:rsidR="004B3117" w:rsidRDefault="004B3117" w:rsidP="004B3117">
            <w:pPr>
              <w:pStyle w:val="Tablebullet"/>
            </w:pPr>
            <w:r>
              <w:t>correct components and quantities have been issued</w:t>
            </w:r>
          </w:p>
          <w:p w14:paraId="2586CBB6" w14:textId="3F41D73D" w:rsidR="0025018B" w:rsidRPr="00507385" w:rsidRDefault="0025018B" w:rsidP="004B3117">
            <w:pPr>
              <w:pStyle w:val="Tablebullet"/>
            </w:pPr>
            <w:r>
              <w:t>Sample packaging label matches expected</w:t>
            </w:r>
          </w:p>
          <w:p w14:paraId="3C6E0F8B" w14:textId="77777777" w:rsidR="004B3117" w:rsidRPr="00507385" w:rsidRDefault="004B3117" w:rsidP="004B3117">
            <w:pPr>
              <w:pStyle w:val="Tablebullet"/>
            </w:pPr>
            <w:r w:rsidRPr="00507385">
              <w:t>theoretical, expected and actual yields calculated and correct</w:t>
            </w:r>
          </w:p>
          <w:p w14:paraId="65571AE4" w14:textId="77777777" w:rsidR="004B3117" w:rsidRDefault="004B3117" w:rsidP="004B3117">
            <w:pPr>
              <w:pStyle w:val="Tablebullet"/>
            </w:pPr>
            <w:r w:rsidRPr="00507385">
              <w:t>yield satisfactory – comparable to expected and theoretical</w:t>
            </w:r>
          </w:p>
          <w:p w14:paraId="6E48702E" w14:textId="6C0475BE" w:rsidR="004B3117" w:rsidRPr="00507385" w:rsidRDefault="004B3117" w:rsidP="004B3117">
            <w:pPr>
              <w:pStyle w:val="Tablebullet"/>
            </w:pPr>
            <w:r>
              <w:t>packaging components reconciled properly</w:t>
            </w:r>
          </w:p>
          <w:p w14:paraId="59AF7D09" w14:textId="77777777" w:rsidR="004B3117" w:rsidRPr="00507385" w:rsidRDefault="004B3117" w:rsidP="004B3117">
            <w:pPr>
              <w:pStyle w:val="Tablebullet"/>
            </w:pPr>
            <w:r w:rsidRPr="00507385">
              <w:t>correct expiry/ retest date assigned</w:t>
            </w:r>
          </w:p>
          <w:p w14:paraId="3C5CA4CD" w14:textId="77777777" w:rsidR="004B3117" w:rsidRPr="00507385" w:rsidRDefault="004B3117" w:rsidP="004B3117">
            <w:pPr>
              <w:pStyle w:val="Tablebullet"/>
            </w:pPr>
            <w:r w:rsidRPr="00507385">
              <w:t>deviations from the instructions</w:t>
            </w:r>
          </w:p>
          <w:p w14:paraId="492B20D7" w14:textId="77777777" w:rsidR="004B3117" w:rsidRDefault="004B3117" w:rsidP="004B3117">
            <w:pPr>
              <w:pStyle w:val="Tablebullet"/>
            </w:pPr>
            <w:r w:rsidRPr="00507385">
              <w:t>signed off by the operator and supervisor</w:t>
            </w:r>
          </w:p>
        </w:tc>
        <w:tc>
          <w:tcPr>
            <w:tcW w:w="4326" w:type="dxa"/>
          </w:tcPr>
          <w:p w14:paraId="1697C62E" w14:textId="77777777" w:rsidR="004B3117" w:rsidRPr="00507385" w:rsidRDefault="004B3117" w:rsidP="004B3117">
            <w:pPr>
              <w:pStyle w:val="Tablebullet"/>
            </w:pPr>
            <w:r w:rsidRPr="00507385">
              <w:t>in process testing carried out and completed</w:t>
            </w:r>
          </w:p>
          <w:p w14:paraId="579A7FAB" w14:textId="77777777" w:rsidR="004B3117" w:rsidRPr="00507385" w:rsidRDefault="004B3117" w:rsidP="004B3117">
            <w:pPr>
              <w:pStyle w:val="Tablebullet"/>
            </w:pPr>
            <w:r w:rsidRPr="00507385">
              <w:t>in process testing passed</w:t>
            </w:r>
          </w:p>
          <w:p w14:paraId="5D209C5C" w14:textId="77777777" w:rsidR="004B3117" w:rsidRPr="000A24C9" w:rsidRDefault="004B3117" w:rsidP="004B3117">
            <w:pPr>
              <w:pStyle w:val="Tablebullet"/>
            </w:pPr>
            <w:r w:rsidRPr="000A24C9">
              <w:t>any issues have been documented and resolved</w:t>
            </w:r>
          </w:p>
          <w:p w14:paraId="471B5C13" w14:textId="77777777" w:rsidR="004B3117" w:rsidRDefault="004B3117" w:rsidP="004B3117">
            <w:pPr>
              <w:pStyle w:val="Tablebullet"/>
            </w:pPr>
            <w:r w:rsidRPr="000A24C9">
              <w:t>document is completed correctly</w:t>
            </w:r>
          </w:p>
          <w:p w14:paraId="2E905293" w14:textId="1F8213C8" w:rsidR="004B3117" w:rsidRDefault="004B3117" w:rsidP="004B3117">
            <w:pPr>
              <w:pStyle w:val="Tablebullet"/>
            </w:pPr>
            <w:r>
              <w:t>Perform a page count and verify that all required pages are present and in order</w:t>
            </w:r>
          </w:p>
          <w:p w14:paraId="5C3DA2CA" w14:textId="433456F5" w:rsidR="004B3117" w:rsidRDefault="004B3117" w:rsidP="004B3117">
            <w:pPr>
              <w:pStyle w:val="Tablebullet"/>
            </w:pPr>
            <w:r>
              <w:t>Verify that all entries and marks on the BPI confo</w:t>
            </w:r>
            <w:r w:rsidR="0025018B">
              <w:t>rm to good documentation practic</w:t>
            </w:r>
            <w:r>
              <w:t>es</w:t>
            </w:r>
          </w:p>
          <w:p w14:paraId="49F8CCBF" w14:textId="1658D788" w:rsidR="0025018B" w:rsidRDefault="0025018B" w:rsidP="004B3117">
            <w:pPr>
              <w:pStyle w:val="Tablebullet"/>
            </w:pPr>
            <w:r>
              <w:t>BPI signed by production management</w:t>
            </w:r>
          </w:p>
          <w:p w14:paraId="6D1686B5" w14:textId="143AC199" w:rsidR="0025018B" w:rsidRPr="000A24C9" w:rsidRDefault="0025018B" w:rsidP="004B3117">
            <w:pPr>
              <w:pStyle w:val="Tablebullet"/>
            </w:pPr>
            <w:r>
              <w:t>Verify all expected charts and graphs are present</w:t>
            </w:r>
          </w:p>
          <w:p w14:paraId="7FA818E5" w14:textId="77777777" w:rsidR="004B3117" w:rsidRPr="000A24C9" w:rsidRDefault="004B3117" w:rsidP="004B3117">
            <w:pPr>
              <w:pStyle w:val="Tablebullet"/>
            </w:pPr>
            <w:r w:rsidRPr="000A24C9">
              <w:t>changes under change control</w:t>
            </w:r>
          </w:p>
          <w:p w14:paraId="6ECFFAC8" w14:textId="77777777" w:rsidR="004B3117" w:rsidRPr="000A24C9" w:rsidRDefault="004B3117" w:rsidP="004B3117">
            <w:pPr>
              <w:pStyle w:val="Tablebullet"/>
            </w:pPr>
            <w:r w:rsidRPr="000A24C9">
              <w:t>CAPAs initiated</w:t>
            </w:r>
          </w:p>
          <w:p w14:paraId="3BD4B295" w14:textId="77777777" w:rsidR="004B3117" w:rsidRPr="000A24C9" w:rsidRDefault="004B3117" w:rsidP="004B3117">
            <w:pPr>
              <w:pStyle w:val="Tablebullet"/>
            </w:pPr>
            <w:r w:rsidRPr="000A24C9">
              <w:t>deviations closed</w:t>
            </w:r>
          </w:p>
          <w:p w14:paraId="69D3D591" w14:textId="77777777" w:rsidR="004B3117" w:rsidRPr="000A24C9" w:rsidRDefault="004B3117" w:rsidP="004B3117">
            <w:pPr>
              <w:pStyle w:val="Tablebullet"/>
            </w:pPr>
            <w:r w:rsidRPr="000A24C9">
              <w:t>issues resolved</w:t>
            </w:r>
          </w:p>
          <w:p w14:paraId="7EB51AE7" w14:textId="77777777" w:rsidR="004B3117" w:rsidRPr="000A24C9" w:rsidRDefault="004B3117" w:rsidP="004B3117">
            <w:pPr>
              <w:pStyle w:val="Tablebullet"/>
            </w:pPr>
            <w:r w:rsidRPr="000A24C9">
              <w:t>sampled and tested by QC</w:t>
            </w:r>
          </w:p>
          <w:p w14:paraId="04D5FA18" w14:textId="77777777" w:rsidR="004B3117" w:rsidRDefault="004B3117" w:rsidP="004B3117">
            <w:pPr>
              <w:pStyle w:val="Tablebullet"/>
            </w:pPr>
            <w:r w:rsidRPr="000A24C9">
              <w:t>QC testing appropriate and passes.</w:t>
            </w:r>
          </w:p>
        </w:tc>
      </w:tr>
    </w:tbl>
    <w:p w14:paraId="5F8696CA" w14:textId="77777777" w:rsidR="004B3117" w:rsidRDefault="004B3117" w:rsidP="00BB10E9"/>
    <w:p w14:paraId="650985CA" w14:textId="4E787355" w:rsidR="00F9275A" w:rsidRDefault="00F9275A" w:rsidP="00BB10E9">
      <w:pPr>
        <w:pStyle w:val="Heading3"/>
      </w:pPr>
      <w:r>
        <w:t>Batch review corrections</w:t>
      </w:r>
    </w:p>
    <w:p w14:paraId="395E8521" w14:textId="0020CED4" w:rsidR="00F9275A" w:rsidRDefault="009D6A36" w:rsidP="00F9275A">
      <w:r>
        <w:t>If the batch review</w:t>
      </w:r>
      <w:r w:rsidR="00691183">
        <w:t>er</w:t>
      </w:r>
      <w:r>
        <w:t xml:space="preserve"> finds that information is missing or incorrect, these errors must be highlighted and the BPI </w:t>
      </w:r>
      <w:r w:rsidR="00691183">
        <w:t>returned</w:t>
      </w:r>
      <w:r>
        <w:t xml:space="preserve"> to production or QC for corrections to be made or an explanation justifying the entries made.</w:t>
      </w:r>
    </w:p>
    <w:p w14:paraId="7C8B03FC" w14:textId="77777777" w:rsidR="008E1F4C" w:rsidRDefault="008E1F4C" w:rsidP="008E1F4C"/>
    <w:p w14:paraId="08EF82FC" w14:textId="4770F0A4" w:rsidR="009D6A36" w:rsidRDefault="009D6A36" w:rsidP="009D6A36">
      <w:pPr>
        <w:pStyle w:val="Heading3"/>
      </w:pPr>
      <w:r>
        <w:lastRenderedPageBreak/>
        <w:t>Deviations</w:t>
      </w:r>
    </w:p>
    <w:p w14:paraId="6780C4A7" w14:textId="4E65A557" w:rsidR="009D6A36" w:rsidRDefault="009D6A36" w:rsidP="009D6A36">
      <w:r>
        <w:t>If the batch review</w:t>
      </w:r>
      <w:r w:rsidR="00691183">
        <w:t>er</w:t>
      </w:r>
      <w:r>
        <w:t xml:space="preserve"> finds that the batch manufacturing process has deviated from the expected process or that QC results are not within specification, then a deviation must be raised to investigate the anomalous results.</w:t>
      </w:r>
    </w:p>
    <w:p w14:paraId="3E8219C3" w14:textId="77777777" w:rsidR="00763D2A" w:rsidRDefault="00763D2A" w:rsidP="009D6A36"/>
    <w:p w14:paraId="77404FA4" w14:textId="77777777" w:rsidR="008E1F4C" w:rsidRPr="00763D2A" w:rsidRDefault="008E1F4C" w:rsidP="00763D2A">
      <w:pPr>
        <w:pStyle w:val="Heading2"/>
      </w:pPr>
      <w:bookmarkStart w:id="30" w:name="_Toc407096348"/>
      <w:r w:rsidRPr="00763D2A">
        <w:t>Status labels</w:t>
      </w:r>
      <w:bookmarkEnd w:id="28"/>
      <w:bookmarkEnd w:id="29"/>
      <w:bookmarkEnd w:id="30"/>
    </w:p>
    <w:p w14:paraId="7C8B03FE" w14:textId="77777777" w:rsidR="008E1F4C" w:rsidRPr="00507385" w:rsidRDefault="008E1F4C" w:rsidP="008E1F4C">
      <w:r w:rsidRPr="00507385">
        <w:t>QA controls all quality status labels.</w:t>
      </w:r>
    </w:p>
    <w:p w14:paraId="2A5BF6AD" w14:textId="71D3A3DD" w:rsidR="005F45EE" w:rsidRDefault="008E1F4C" w:rsidP="008E1F4C">
      <w:r w:rsidRPr="00507385">
        <w:t>The following status labels are used</w:t>
      </w:r>
      <w:r w:rsidR="005F45EE">
        <w:t xml:space="preserve"> as per </w:t>
      </w:r>
      <w:r w:rsidR="005F45EE" w:rsidRPr="00BB10E9">
        <w:rPr>
          <w:rStyle w:val="SubtleEmphasis"/>
        </w:rPr>
        <w:t xml:space="preserve">Procedure QP711: </w:t>
      </w:r>
      <w:r w:rsidR="00FE69EE" w:rsidRPr="00BB10E9">
        <w:rPr>
          <w:rStyle w:val="SubtleEmphasis"/>
        </w:rPr>
        <w:t>Status Labelling</w:t>
      </w:r>
      <w:r w:rsidR="00FE69EE">
        <w:t>.</w:t>
      </w:r>
    </w:p>
    <w:tbl>
      <w:tblPr>
        <w:tblStyle w:val="TableGrid"/>
        <w:tblW w:w="0" w:type="auto"/>
        <w:tblInd w:w="851" w:type="dxa"/>
        <w:tblLook w:val="04A0" w:firstRow="1" w:lastRow="0" w:firstColumn="1" w:lastColumn="0" w:noHBand="0" w:noVBand="1"/>
      </w:tblPr>
      <w:tblGrid>
        <w:gridCol w:w="6941"/>
        <w:gridCol w:w="1837"/>
      </w:tblGrid>
      <w:tr w:rsidR="00FE69EE" w14:paraId="588EC87F" w14:textId="77777777" w:rsidTr="00BB10E9">
        <w:tc>
          <w:tcPr>
            <w:tcW w:w="6941" w:type="dxa"/>
            <w:shd w:val="clear" w:color="auto" w:fill="D9D9D9" w:themeFill="background1" w:themeFillShade="D9"/>
          </w:tcPr>
          <w:p w14:paraId="7F792205" w14:textId="15AECEDD" w:rsidR="00FE69EE" w:rsidRPr="00BB10E9" w:rsidRDefault="00FE69EE" w:rsidP="008E1F4C">
            <w:pPr>
              <w:ind w:left="0"/>
              <w:rPr>
                <w:sz w:val="20"/>
              </w:rPr>
            </w:pPr>
            <w:r w:rsidRPr="00BB10E9">
              <w:rPr>
                <w:sz w:val="20"/>
              </w:rPr>
              <w:t>For finished product, intermediate product or materials that…</w:t>
            </w:r>
          </w:p>
        </w:tc>
        <w:tc>
          <w:tcPr>
            <w:tcW w:w="1837" w:type="dxa"/>
            <w:shd w:val="clear" w:color="auto" w:fill="D9D9D9" w:themeFill="background1" w:themeFillShade="D9"/>
          </w:tcPr>
          <w:p w14:paraId="651B04AA" w14:textId="4637D446" w:rsidR="00FE69EE" w:rsidRPr="00BB10E9" w:rsidRDefault="001C4D36" w:rsidP="008E1F4C">
            <w:pPr>
              <w:ind w:left="0"/>
              <w:rPr>
                <w:sz w:val="20"/>
              </w:rPr>
            </w:pPr>
            <w:r w:rsidRPr="00BB10E9">
              <w:rPr>
                <w:sz w:val="20"/>
              </w:rPr>
              <w:t>use l</w:t>
            </w:r>
            <w:r w:rsidR="00FE69EE" w:rsidRPr="00BB10E9">
              <w:rPr>
                <w:sz w:val="20"/>
              </w:rPr>
              <w:t>abel</w:t>
            </w:r>
            <w:r w:rsidRPr="00BB10E9">
              <w:rPr>
                <w:sz w:val="20"/>
              </w:rPr>
              <w:t>…</w:t>
            </w:r>
          </w:p>
        </w:tc>
      </w:tr>
      <w:tr w:rsidR="00FE69EE" w14:paraId="73956C18" w14:textId="77777777" w:rsidTr="00BB10E9">
        <w:tc>
          <w:tcPr>
            <w:tcW w:w="6941" w:type="dxa"/>
          </w:tcPr>
          <w:p w14:paraId="78AE88B3" w14:textId="46C70FA6" w:rsidR="00FE69EE" w:rsidRDefault="001C4D36" w:rsidP="00BB10E9">
            <w:pPr>
              <w:pStyle w:val="Tablebullet1"/>
              <w:numPr>
                <w:ilvl w:val="0"/>
                <w:numId w:val="0"/>
              </w:numPr>
              <w:tabs>
                <w:tab w:val="clear" w:pos="284"/>
                <w:tab w:val="clear" w:pos="357"/>
                <w:tab w:val="left" w:pos="720"/>
              </w:tabs>
              <w:spacing w:before="60"/>
            </w:pPr>
            <w:r>
              <w:t>is</w:t>
            </w:r>
            <w:r w:rsidR="00FE69EE" w:rsidRPr="00A078DF">
              <w:t xml:space="preserve"> awaiting testing</w:t>
            </w:r>
          </w:p>
        </w:tc>
        <w:tc>
          <w:tcPr>
            <w:tcW w:w="1837" w:type="dxa"/>
          </w:tcPr>
          <w:p w14:paraId="5ABF2FB0" w14:textId="58C171C9" w:rsidR="00FE69EE" w:rsidRPr="00BB10E9" w:rsidRDefault="00FE69EE" w:rsidP="008E1F4C">
            <w:pPr>
              <w:ind w:left="0"/>
              <w:rPr>
                <w:sz w:val="20"/>
              </w:rPr>
            </w:pPr>
            <w:r w:rsidRPr="00BB10E9">
              <w:rPr>
                <w:sz w:val="20"/>
              </w:rPr>
              <w:t>Quarantine</w:t>
            </w:r>
          </w:p>
        </w:tc>
      </w:tr>
      <w:tr w:rsidR="00FE69EE" w14:paraId="3AB3283E" w14:textId="77777777" w:rsidTr="00BB10E9">
        <w:tc>
          <w:tcPr>
            <w:tcW w:w="6941" w:type="dxa"/>
          </w:tcPr>
          <w:p w14:paraId="4660C9E8" w14:textId="2B5DEEA2" w:rsidR="00FE69EE" w:rsidRDefault="001C4D36" w:rsidP="00BB10E9">
            <w:pPr>
              <w:pStyle w:val="Tablebullet1"/>
              <w:numPr>
                <w:ilvl w:val="0"/>
                <w:numId w:val="0"/>
              </w:numPr>
              <w:tabs>
                <w:tab w:val="clear" w:pos="284"/>
                <w:tab w:val="clear" w:pos="357"/>
                <w:tab w:val="left" w:pos="720"/>
              </w:tabs>
              <w:spacing w:before="60"/>
            </w:pPr>
            <w:r>
              <w:t>has</w:t>
            </w:r>
            <w:r w:rsidR="00FE69EE" w:rsidRPr="00A078DF">
              <w:t xml:space="preserve"> been tested and meet</w:t>
            </w:r>
            <w:r>
              <w:t>s</w:t>
            </w:r>
            <w:r w:rsidR="00FE69EE" w:rsidRPr="00A078DF">
              <w:t xml:space="preserve"> required specification</w:t>
            </w:r>
          </w:p>
        </w:tc>
        <w:tc>
          <w:tcPr>
            <w:tcW w:w="1837" w:type="dxa"/>
          </w:tcPr>
          <w:p w14:paraId="0A2EA66C" w14:textId="10372269" w:rsidR="00FE69EE" w:rsidRPr="00BB10E9" w:rsidRDefault="00FE69EE" w:rsidP="008E1F4C">
            <w:pPr>
              <w:ind w:left="0"/>
              <w:rPr>
                <w:sz w:val="20"/>
              </w:rPr>
            </w:pPr>
            <w:r w:rsidRPr="00BB10E9">
              <w:rPr>
                <w:sz w:val="20"/>
              </w:rPr>
              <w:t>Released</w:t>
            </w:r>
          </w:p>
        </w:tc>
      </w:tr>
      <w:tr w:rsidR="00FE69EE" w14:paraId="330DF83E" w14:textId="77777777" w:rsidTr="00BB10E9">
        <w:tc>
          <w:tcPr>
            <w:tcW w:w="6941" w:type="dxa"/>
          </w:tcPr>
          <w:p w14:paraId="061BB668" w14:textId="3BFC52D7" w:rsidR="00FE69EE" w:rsidRDefault="001C4D36" w:rsidP="00BB10E9">
            <w:pPr>
              <w:pStyle w:val="Tablebullet1"/>
              <w:numPr>
                <w:ilvl w:val="0"/>
                <w:numId w:val="0"/>
              </w:numPr>
              <w:tabs>
                <w:tab w:val="clear" w:pos="284"/>
                <w:tab w:val="clear" w:pos="357"/>
                <w:tab w:val="left" w:pos="720"/>
              </w:tabs>
              <w:spacing w:before="60"/>
            </w:pPr>
            <w:r>
              <w:t>has</w:t>
            </w:r>
            <w:r w:rsidR="00FE69EE" w:rsidRPr="00A078DF">
              <w:t xml:space="preserve"> been tested and do</w:t>
            </w:r>
            <w:r>
              <w:t>es</w:t>
            </w:r>
            <w:r w:rsidR="00FE69EE" w:rsidRPr="00A078DF">
              <w:t xml:space="preserve"> not meet the</w:t>
            </w:r>
            <w:r w:rsidR="00FE69EE" w:rsidRPr="00507385">
              <w:t xml:space="preserve"> required specification</w:t>
            </w:r>
          </w:p>
        </w:tc>
        <w:tc>
          <w:tcPr>
            <w:tcW w:w="1837" w:type="dxa"/>
          </w:tcPr>
          <w:p w14:paraId="70316C20" w14:textId="2E2FC952" w:rsidR="00FE69EE" w:rsidRPr="00BB10E9" w:rsidRDefault="00FE69EE" w:rsidP="008E1F4C">
            <w:pPr>
              <w:ind w:left="0"/>
              <w:rPr>
                <w:sz w:val="20"/>
              </w:rPr>
            </w:pPr>
            <w:r w:rsidRPr="00BB10E9">
              <w:rPr>
                <w:sz w:val="20"/>
              </w:rPr>
              <w:t>Reject</w:t>
            </w:r>
          </w:p>
        </w:tc>
      </w:tr>
    </w:tbl>
    <w:p w14:paraId="6F18AFE0" w14:textId="77777777" w:rsidR="00763D2A" w:rsidRDefault="00763D2A" w:rsidP="00763D2A">
      <w:pPr>
        <w:pStyle w:val="Heading2"/>
        <w:numPr>
          <w:ilvl w:val="0"/>
          <w:numId w:val="0"/>
        </w:numPr>
        <w:ind w:left="851"/>
      </w:pPr>
      <w:bookmarkStart w:id="31" w:name="_Toc405991447"/>
      <w:bookmarkStart w:id="32" w:name="_Toc406681718"/>
      <w:bookmarkStart w:id="33" w:name="_Toc405991448"/>
      <w:bookmarkStart w:id="34" w:name="_Toc406681719"/>
      <w:bookmarkStart w:id="35" w:name="_Toc405991449"/>
      <w:bookmarkStart w:id="36" w:name="_Toc406681720"/>
      <w:bookmarkStart w:id="37" w:name="_Toc405991450"/>
      <w:bookmarkStart w:id="38" w:name="_Toc406681721"/>
      <w:bookmarkStart w:id="39" w:name="_Toc230064932"/>
      <w:bookmarkStart w:id="40" w:name="_Toc236707271"/>
      <w:bookmarkEnd w:id="31"/>
      <w:bookmarkEnd w:id="32"/>
      <w:bookmarkEnd w:id="33"/>
      <w:bookmarkEnd w:id="34"/>
      <w:bookmarkEnd w:id="35"/>
      <w:bookmarkEnd w:id="36"/>
      <w:bookmarkEnd w:id="37"/>
      <w:bookmarkEnd w:id="38"/>
    </w:p>
    <w:p w14:paraId="793C2EF3" w14:textId="77777777" w:rsidR="008E1F4C" w:rsidRPr="00763D2A" w:rsidRDefault="008E1F4C" w:rsidP="00763D2A">
      <w:pPr>
        <w:pStyle w:val="Heading2"/>
      </w:pPr>
      <w:bookmarkStart w:id="41" w:name="_Toc407096349"/>
      <w:r w:rsidRPr="00763D2A">
        <w:t>Acceptance criteria</w:t>
      </w:r>
      <w:bookmarkEnd w:id="39"/>
      <w:bookmarkEnd w:id="40"/>
      <w:bookmarkEnd w:id="41"/>
    </w:p>
    <w:p w14:paraId="7C8B0404" w14:textId="4C63B2CE" w:rsidR="008E1F4C" w:rsidRPr="00507385" w:rsidRDefault="008E1F4C" w:rsidP="008E1F4C">
      <w:r w:rsidRPr="00507385">
        <w:t xml:space="preserve">Acceptance criteria for the sampling and testing conducted by the quality control unit must be </w:t>
      </w:r>
      <w:r w:rsidR="002A67AB">
        <w:t xml:space="preserve">clearly stated on the BPI. In this way QA reviewer can ensure results are </w:t>
      </w:r>
      <w:r w:rsidRPr="00507385">
        <w:t xml:space="preserve">appropriate and adequate to assure that each batch meets the appropriate specifications.  </w:t>
      </w:r>
    </w:p>
    <w:p w14:paraId="7C8B0405" w14:textId="77777777" w:rsidR="008E1F4C" w:rsidRDefault="008E1F4C" w:rsidP="008E1F4C">
      <w:r w:rsidRPr="00507385">
        <w:t xml:space="preserve">Documentation recording the manufacture, testing and results must conform to </w:t>
      </w:r>
      <w:r w:rsidRPr="000A24C9">
        <w:rPr>
          <w:rStyle w:val="SubtleEmphasis"/>
        </w:rPr>
        <w:t>Procedure QP401: Document Control</w:t>
      </w:r>
      <w:r w:rsidRPr="00507385">
        <w:t xml:space="preserve"> and fully reflect the manufacturing process and any deviations used to manufacture the batch. </w:t>
      </w:r>
    </w:p>
    <w:p w14:paraId="0C54ED56" w14:textId="7D30188D" w:rsidR="001C4D36" w:rsidRPr="00507385" w:rsidRDefault="001C4D36" w:rsidP="008E1F4C">
      <w:r w:rsidRPr="008115D5">
        <w:t xml:space="preserve">When batch processing instructions have been carried out and product manufactured, the batch processing instructions become the batch processing record and are treated as controlled records and managed under </w:t>
      </w:r>
      <w:r w:rsidRPr="002B4941">
        <w:rPr>
          <w:rStyle w:val="SubtleEmphasis"/>
        </w:rPr>
        <w:t>Procedure QP403: Control of Records</w:t>
      </w:r>
      <w:r w:rsidRPr="008115D5">
        <w:t>.</w:t>
      </w:r>
    </w:p>
    <w:p w14:paraId="7C8B0406" w14:textId="77777777" w:rsidR="008E1F4C" w:rsidRPr="00507385" w:rsidRDefault="008E1F4C" w:rsidP="00763D2A">
      <w:pPr>
        <w:pStyle w:val="Heading2"/>
      </w:pPr>
      <w:bookmarkStart w:id="42" w:name="_Toc230064933"/>
      <w:bookmarkStart w:id="43" w:name="_Toc236707272"/>
      <w:bookmarkStart w:id="44" w:name="_Toc407096350"/>
      <w:r w:rsidRPr="00507385">
        <w:t>Assignment of verdict</w:t>
      </w:r>
      <w:bookmarkEnd w:id="42"/>
      <w:bookmarkEnd w:id="43"/>
      <w:bookmarkEnd w:id="44"/>
    </w:p>
    <w:p w14:paraId="7C8B0407" w14:textId="4C0FEEFF" w:rsidR="008E1F4C" w:rsidRDefault="008E1F4C" w:rsidP="008E1F4C">
      <w:r w:rsidRPr="00507385">
        <w:t xml:space="preserve">If all acceptance criteria have been met, all documentation </w:t>
      </w:r>
      <w:r w:rsidR="009C3559">
        <w:t xml:space="preserve">is </w:t>
      </w:r>
      <w:r w:rsidRPr="00507385">
        <w:t>present and a</w:t>
      </w:r>
      <w:r w:rsidR="009C3559">
        <w:t>ny</w:t>
      </w:r>
      <w:r w:rsidRPr="00507385">
        <w:t xml:space="preserve"> deviations approved, the product may be reassigned to ‘</w:t>
      </w:r>
      <w:r w:rsidR="001C4D36">
        <w:t>Releas</w:t>
      </w:r>
      <w:r w:rsidR="001C4D36" w:rsidRPr="00507385">
        <w:t xml:space="preserve">ed’ </w:t>
      </w:r>
      <w:r w:rsidRPr="00507385">
        <w:t>status and t</w:t>
      </w:r>
      <w:r>
        <w:t xml:space="preserve">he batch labelled accordingly. </w:t>
      </w:r>
      <w:r w:rsidRPr="00507385">
        <w:t>This process must be record</w:t>
      </w:r>
      <w:r>
        <w:t xml:space="preserve">ed in the batch documentation. </w:t>
      </w:r>
      <w:r w:rsidRPr="00507385">
        <w:t>If it fails, it must be assigned to ‘</w:t>
      </w:r>
      <w:r w:rsidR="001C4D36">
        <w:t>Reject</w:t>
      </w:r>
      <w:r w:rsidR="001C4D36" w:rsidRPr="00507385">
        <w:t xml:space="preserve">’ </w:t>
      </w:r>
      <w:r w:rsidRPr="00507385">
        <w:t>status and the batch labelled accordingly.</w:t>
      </w:r>
    </w:p>
    <w:p w14:paraId="7677C09D" w14:textId="5B59CE46" w:rsidR="003E62CC" w:rsidRPr="00507385" w:rsidRDefault="003E62CC" w:rsidP="00763D2A">
      <w:pPr>
        <w:pStyle w:val="Heading2"/>
      </w:pPr>
      <w:bookmarkStart w:id="45" w:name="_Toc407096351"/>
      <w:r>
        <w:t>BPI record archival</w:t>
      </w:r>
      <w:bookmarkEnd w:id="45"/>
    </w:p>
    <w:p w14:paraId="6B254C55" w14:textId="0B3BE531" w:rsidR="003E62CC" w:rsidRPr="00507385" w:rsidRDefault="003E62CC" w:rsidP="003E62CC">
      <w:r>
        <w:t xml:space="preserve">The QA department must file all BPIs in a secure, fireproof area and retain in accordance with the documentation requirements specified in Section 5.1 of </w:t>
      </w:r>
      <w:r w:rsidRPr="002B4941">
        <w:rPr>
          <w:rStyle w:val="SubtleEmphasis"/>
        </w:rPr>
        <w:t>Procedure QP403: Control of Records</w:t>
      </w:r>
      <w:r w:rsidRPr="008115D5">
        <w:t>.</w:t>
      </w:r>
    </w:p>
    <w:p w14:paraId="24AA58EC" w14:textId="2D4A09F0" w:rsidR="009D6A36" w:rsidRPr="00507385" w:rsidRDefault="009D6A36" w:rsidP="00763D2A">
      <w:pPr>
        <w:pStyle w:val="Heading2"/>
      </w:pPr>
      <w:bookmarkStart w:id="46" w:name="_Toc407096352"/>
      <w:r>
        <w:t xml:space="preserve">Review </w:t>
      </w:r>
      <w:r w:rsidRPr="00507385">
        <w:t xml:space="preserve">of </w:t>
      </w:r>
      <w:r>
        <w:t>BPI review process</w:t>
      </w:r>
      <w:bookmarkEnd w:id="46"/>
    </w:p>
    <w:p w14:paraId="36222E60" w14:textId="4E44BECF" w:rsidR="009D6A36" w:rsidRPr="00507385" w:rsidRDefault="009D6A36" w:rsidP="009D6A36">
      <w:r>
        <w:t xml:space="preserve">The QA department must periodically audit the review process to ensure the effectiveness in maintaining the </w:t>
      </w:r>
      <w:r w:rsidR="00691183">
        <w:t xml:space="preserve">level of </w:t>
      </w:r>
      <w:r>
        <w:t xml:space="preserve">BPI </w:t>
      </w:r>
      <w:r w:rsidR="00691183">
        <w:t>documentation to the expected standards</w:t>
      </w:r>
      <w:r w:rsidR="003E62CC">
        <w:t>.</w:t>
      </w:r>
    </w:p>
    <w:p w14:paraId="7C8B0408" w14:textId="77777777" w:rsidR="008E1F4C" w:rsidRDefault="008E1F4C" w:rsidP="008E1F4C">
      <w:r>
        <w:t xml:space="preserve"> </w:t>
      </w:r>
    </w:p>
    <w:p w14:paraId="444560A5" w14:textId="77777777" w:rsidR="005517E0" w:rsidRDefault="008E1F4C" w:rsidP="005517E0">
      <w:pPr>
        <w:pStyle w:val="Subtitle"/>
      </w:pPr>
      <w:r w:rsidRPr="00A24BA8">
        <w:br w:type="page"/>
      </w:r>
      <w:bookmarkStart w:id="47" w:name="_Toc235848842"/>
      <w:r w:rsidR="005517E0">
        <w:lastRenderedPageBreak/>
        <w:t>Appendices</w:t>
      </w:r>
    </w:p>
    <w:p w14:paraId="34998312" w14:textId="77777777" w:rsidR="005517E0" w:rsidRDefault="005517E0" w:rsidP="005517E0">
      <w:pPr>
        <w:pStyle w:val="Instruction"/>
        <w:ind w:left="0"/>
      </w:pPr>
      <w:r>
        <w:t xml:space="preserve">Amend as required or delete. </w:t>
      </w:r>
    </w:p>
    <w:p w14:paraId="00460DF4" w14:textId="77777777" w:rsidR="005517E0" w:rsidRDefault="005517E0" w:rsidP="005517E0">
      <w:pPr>
        <w:spacing w:before="0" w:after="0" w:line="240" w:lineRule="auto"/>
        <w:ind w:left="0"/>
        <w:rPr>
          <w:color w:val="FF0000"/>
          <w:szCs w:val="18"/>
        </w:rPr>
      </w:pPr>
      <w:r>
        <w:br w:type="page"/>
      </w:r>
    </w:p>
    <w:p w14:paraId="41B668E4" w14:textId="77777777" w:rsidR="005517E0" w:rsidRDefault="005517E0" w:rsidP="005517E0">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DE2D3A4" w14:textId="77777777" w:rsidR="005517E0" w:rsidRDefault="005517E0" w:rsidP="005517E0">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5517E0" w14:paraId="332AF5CC" w14:textId="77777777" w:rsidTr="004B3117">
        <w:trPr>
          <w:tblHeader/>
        </w:trPr>
        <w:tc>
          <w:tcPr>
            <w:tcW w:w="2689" w:type="dxa"/>
          </w:tcPr>
          <w:p w14:paraId="51DDE1C4" w14:textId="77777777" w:rsidR="005517E0" w:rsidRDefault="005517E0" w:rsidP="004B3117">
            <w:pPr>
              <w:pStyle w:val="TableHeading"/>
            </w:pPr>
            <w:r>
              <w:t>Term</w:t>
            </w:r>
          </w:p>
        </w:tc>
        <w:tc>
          <w:tcPr>
            <w:tcW w:w="6769" w:type="dxa"/>
          </w:tcPr>
          <w:p w14:paraId="482AF5F8" w14:textId="77777777" w:rsidR="005517E0" w:rsidRDefault="005517E0" w:rsidP="004B3117">
            <w:pPr>
              <w:pStyle w:val="TableHeading"/>
            </w:pPr>
            <w:r>
              <w:t>Definition</w:t>
            </w:r>
          </w:p>
        </w:tc>
      </w:tr>
      <w:tr w:rsidR="005517E0" w14:paraId="1CA4C350" w14:textId="77777777" w:rsidTr="004B3117">
        <w:tc>
          <w:tcPr>
            <w:tcW w:w="2689" w:type="dxa"/>
          </w:tcPr>
          <w:p w14:paraId="1224709F" w14:textId="77777777" w:rsidR="005517E0" w:rsidRDefault="005517E0" w:rsidP="004B3117">
            <w:pPr>
              <w:pStyle w:val="TableContent"/>
            </w:pPr>
          </w:p>
        </w:tc>
        <w:tc>
          <w:tcPr>
            <w:tcW w:w="6769" w:type="dxa"/>
          </w:tcPr>
          <w:p w14:paraId="1B01519D" w14:textId="77777777" w:rsidR="005517E0" w:rsidRPr="008C055C" w:rsidRDefault="005517E0" w:rsidP="004B3117">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5517E0" w14:paraId="04D41464" w14:textId="77777777" w:rsidTr="004B3117">
        <w:tc>
          <w:tcPr>
            <w:tcW w:w="2689" w:type="dxa"/>
          </w:tcPr>
          <w:p w14:paraId="77E58E47" w14:textId="5EEA150F" w:rsidR="005517E0" w:rsidRDefault="005517E0" w:rsidP="004B3117">
            <w:pPr>
              <w:pStyle w:val="TableContent"/>
            </w:pPr>
            <w:r>
              <w:t>BPI</w:t>
            </w:r>
          </w:p>
        </w:tc>
        <w:tc>
          <w:tcPr>
            <w:tcW w:w="6769" w:type="dxa"/>
          </w:tcPr>
          <w:p w14:paraId="3C903F2A" w14:textId="027CE7B1" w:rsidR="005517E0" w:rsidRDefault="005517E0" w:rsidP="004B3117">
            <w:pPr>
              <w:pStyle w:val="TableContent"/>
            </w:pPr>
            <w:r w:rsidRPr="00507385">
              <w:t>Batch Processing Instruction</w:t>
            </w:r>
          </w:p>
        </w:tc>
      </w:tr>
      <w:tr w:rsidR="005517E0" w14:paraId="0A234D59" w14:textId="77777777" w:rsidTr="004B3117">
        <w:tc>
          <w:tcPr>
            <w:tcW w:w="2689" w:type="dxa"/>
          </w:tcPr>
          <w:p w14:paraId="571EE38B" w14:textId="74A6B6AF" w:rsidR="005517E0" w:rsidRDefault="005517E0" w:rsidP="004B3117">
            <w:pPr>
              <w:pStyle w:val="TableContent"/>
            </w:pPr>
            <w:r>
              <w:t>QA</w:t>
            </w:r>
          </w:p>
        </w:tc>
        <w:tc>
          <w:tcPr>
            <w:tcW w:w="6769" w:type="dxa"/>
          </w:tcPr>
          <w:p w14:paraId="570C3392" w14:textId="7AA23BAB" w:rsidR="005517E0" w:rsidRDefault="005517E0" w:rsidP="004B3117">
            <w:pPr>
              <w:pStyle w:val="TableContent"/>
            </w:pPr>
            <w:r w:rsidRPr="00507385">
              <w:t>Q</w:t>
            </w:r>
            <w:r>
              <w:t xml:space="preserve">uality </w:t>
            </w:r>
            <w:r w:rsidRPr="00507385">
              <w:t>A</w:t>
            </w:r>
            <w:r>
              <w:t>ssurance</w:t>
            </w:r>
          </w:p>
        </w:tc>
      </w:tr>
      <w:tr w:rsidR="005517E0" w14:paraId="65643C04" w14:textId="77777777" w:rsidTr="004B3117">
        <w:tc>
          <w:tcPr>
            <w:tcW w:w="2689" w:type="dxa"/>
          </w:tcPr>
          <w:p w14:paraId="075AF2A1" w14:textId="4C5E1B67" w:rsidR="005517E0" w:rsidRDefault="005517E0" w:rsidP="004B3117">
            <w:pPr>
              <w:pStyle w:val="TableContent"/>
            </w:pPr>
            <w:r>
              <w:t>QC</w:t>
            </w:r>
          </w:p>
        </w:tc>
        <w:tc>
          <w:tcPr>
            <w:tcW w:w="6769" w:type="dxa"/>
          </w:tcPr>
          <w:p w14:paraId="471AACCE" w14:textId="4EE07E9F" w:rsidR="005517E0" w:rsidRDefault="005517E0" w:rsidP="004B3117">
            <w:pPr>
              <w:pStyle w:val="TableContent"/>
            </w:pPr>
            <w:r>
              <w:t>Quality C</w:t>
            </w:r>
            <w:r w:rsidRPr="00507385">
              <w:t>ontrol</w:t>
            </w:r>
          </w:p>
        </w:tc>
      </w:tr>
      <w:tr w:rsidR="005517E0" w14:paraId="64171ED9" w14:textId="77777777" w:rsidTr="004B3117">
        <w:tc>
          <w:tcPr>
            <w:tcW w:w="2689" w:type="dxa"/>
          </w:tcPr>
          <w:p w14:paraId="515F55D8" w14:textId="77777777" w:rsidR="005517E0" w:rsidRDefault="005517E0" w:rsidP="004B3117">
            <w:pPr>
              <w:pStyle w:val="TableContent"/>
            </w:pPr>
          </w:p>
        </w:tc>
        <w:tc>
          <w:tcPr>
            <w:tcW w:w="6769" w:type="dxa"/>
          </w:tcPr>
          <w:p w14:paraId="516D2AFD" w14:textId="77777777" w:rsidR="005517E0" w:rsidRDefault="005517E0" w:rsidP="004B3117">
            <w:pPr>
              <w:pStyle w:val="TableContent"/>
            </w:pPr>
          </w:p>
        </w:tc>
      </w:tr>
    </w:tbl>
    <w:p w14:paraId="24CEE630" w14:textId="66075D18" w:rsidR="00A078DF" w:rsidRDefault="005517E0" w:rsidP="00A078DF">
      <w:pPr>
        <w:pStyle w:val="Subtitle"/>
        <w:rPr>
          <w:sz w:val="20"/>
        </w:rPr>
      </w:pPr>
      <w:r w:rsidRPr="00A24BA8">
        <w:br w:type="page"/>
      </w:r>
      <w:r w:rsidR="00A078DF">
        <w:lastRenderedPageBreak/>
        <w:t>Document Information</w:t>
      </w:r>
      <w:bookmarkEnd w:id="47"/>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A078DF" w14:paraId="25CD0952" w14:textId="77777777" w:rsidTr="00A078DF">
        <w:trPr>
          <w:cantSplit/>
          <w:tblHeader/>
        </w:trPr>
        <w:tc>
          <w:tcPr>
            <w:tcW w:w="9639" w:type="dxa"/>
            <w:gridSpan w:val="4"/>
            <w:tcBorders>
              <w:top w:val="single" w:sz="12" w:space="0" w:color="auto"/>
              <w:left w:val="nil"/>
              <w:bottom w:val="single" w:sz="6" w:space="0" w:color="auto"/>
              <w:right w:val="nil"/>
            </w:tcBorders>
            <w:hideMark/>
          </w:tcPr>
          <w:p w14:paraId="306174DD" w14:textId="77777777" w:rsidR="00A078DF" w:rsidRDefault="00A078DF">
            <w:pPr>
              <w:pStyle w:val="Tableheadingleft"/>
              <w:rPr>
                <w:sz w:val="20"/>
              </w:rPr>
            </w:pPr>
            <w:r>
              <w:rPr>
                <w:sz w:val="20"/>
              </w:rPr>
              <w:br w:type="page"/>
            </w:r>
            <w:r>
              <w:rPr>
                <w:sz w:val="20"/>
              </w:rPr>
              <w:br w:type="page"/>
            </w:r>
            <w:r>
              <w:rPr>
                <w:sz w:val="20"/>
              </w:rPr>
              <w:br w:type="page"/>
            </w:r>
            <w:r>
              <w:t>Revision History</w:t>
            </w:r>
          </w:p>
        </w:tc>
      </w:tr>
      <w:tr w:rsidR="00A078DF" w14:paraId="3E65C4FC" w14:textId="77777777" w:rsidTr="00A078D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5EB49C2" w14:textId="77777777" w:rsidR="00A078DF" w:rsidRDefault="00A078D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E796F71" w14:textId="77777777" w:rsidR="00A078DF" w:rsidRDefault="00A078D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43B52555" w14:textId="77777777" w:rsidR="00A078DF" w:rsidRDefault="00A078D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765FB48" w14:textId="77777777" w:rsidR="00A078DF" w:rsidRDefault="00A078DF">
            <w:pPr>
              <w:pStyle w:val="Tableheadingleft"/>
            </w:pPr>
            <w:r>
              <w:t>Description of Change</w:t>
            </w:r>
          </w:p>
        </w:tc>
      </w:tr>
      <w:tr w:rsidR="00A078DF" w14:paraId="2E32AF93" w14:textId="77777777" w:rsidTr="00A078DF">
        <w:tc>
          <w:tcPr>
            <w:tcW w:w="1206" w:type="dxa"/>
            <w:tcBorders>
              <w:top w:val="single" w:sz="6" w:space="0" w:color="auto"/>
              <w:left w:val="single" w:sz="6" w:space="0" w:color="auto"/>
              <w:bottom w:val="single" w:sz="6" w:space="0" w:color="auto"/>
              <w:right w:val="single" w:sz="6" w:space="0" w:color="auto"/>
            </w:tcBorders>
            <w:hideMark/>
          </w:tcPr>
          <w:p w14:paraId="6142CA7E" w14:textId="77777777" w:rsidR="00A078DF" w:rsidRDefault="00A078D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A5F2089" w14:textId="77777777" w:rsidR="00A078DF" w:rsidRDefault="00A078D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E6FFCAB" w14:textId="77777777" w:rsidR="00A078DF" w:rsidRDefault="00A078D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93CD7E0" w14:textId="77777777" w:rsidR="00A078DF" w:rsidRDefault="00A078DF">
            <w:pPr>
              <w:pStyle w:val="Tabletextleft"/>
            </w:pPr>
          </w:p>
        </w:tc>
      </w:tr>
      <w:tr w:rsidR="00A078DF" w14:paraId="1035B5A6" w14:textId="77777777" w:rsidTr="00A078DF">
        <w:tc>
          <w:tcPr>
            <w:tcW w:w="1206" w:type="dxa"/>
            <w:tcBorders>
              <w:top w:val="single" w:sz="6" w:space="0" w:color="auto"/>
              <w:left w:val="single" w:sz="6" w:space="0" w:color="auto"/>
              <w:bottom w:val="single" w:sz="6" w:space="0" w:color="auto"/>
              <w:right w:val="single" w:sz="6" w:space="0" w:color="auto"/>
            </w:tcBorders>
          </w:tcPr>
          <w:p w14:paraId="69867656" w14:textId="77777777" w:rsidR="00A078DF" w:rsidRDefault="00A078D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676BC92" w14:textId="77777777" w:rsidR="00A078DF" w:rsidRDefault="00A078D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42D2C7D" w14:textId="77777777" w:rsidR="00A078DF" w:rsidRDefault="00A078D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410B67E" w14:textId="77777777" w:rsidR="00A078DF" w:rsidRDefault="00A078DF">
            <w:pPr>
              <w:pStyle w:val="Tabletextleft"/>
            </w:pPr>
          </w:p>
        </w:tc>
      </w:tr>
      <w:tr w:rsidR="00A078DF" w14:paraId="5F478E05" w14:textId="77777777" w:rsidTr="00A078DF">
        <w:tc>
          <w:tcPr>
            <w:tcW w:w="1206" w:type="dxa"/>
            <w:tcBorders>
              <w:top w:val="single" w:sz="6" w:space="0" w:color="auto"/>
              <w:left w:val="single" w:sz="6" w:space="0" w:color="auto"/>
              <w:bottom w:val="single" w:sz="6" w:space="0" w:color="auto"/>
              <w:right w:val="single" w:sz="6" w:space="0" w:color="auto"/>
            </w:tcBorders>
          </w:tcPr>
          <w:p w14:paraId="77866BC8" w14:textId="77777777" w:rsidR="00A078DF" w:rsidRDefault="00A078D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AE1C69F" w14:textId="77777777" w:rsidR="00A078DF" w:rsidRDefault="00A078D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28DC26A" w14:textId="77777777" w:rsidR="00A078DF" w:rsidRDefault="00A078D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36831B3" w14:textId="77777777" w:rsidR="00A078DF" w:rsidRDefault="00A078DF">
            <w:pPr>
              <w:pStyle w:val="Tabletextleft"/>
            </w:pPr>
          </w:p>
        </w:tc>
      </w:tr>
    </w:tbl>
    <w:p w14:paraId="57204888" w14:textId="77777777" w:rsidR="00A078DF" w:rsidRDefault="00A078DF" w:rsidP="00A078D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0C8B66C5" w14:textId="77777777" w:rsidR="00A078DF" w:rsidRDefault="00A078DF" w:rsidP="00A078DF"/>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A078DF" w14:paraId="1D796D34" w14:textId="77777777" w:rsidTr="00A078DF">
        <w:trPr>
          <w:cantSplit/>
          <w:tblHeader/>
        </w:trPr>
        <w:tc>
          <w:tcPr>
            <w:tcW w:w="9639" w:type="dxa"/>
            <w:gridSpan w:val="2"/>
            <w:tcBorders>
              <w:top w:val="single" w:sz="12" w:space="0" w:color="auto"/>
              <w:left w:val="nil"/>
              <w:bottom w:val="nil"/>
              <w:right w:val="nil"/>
            </w:tcBorders>
            <w:hideMark/>
          </w:tcPr>
          <w:p w14:paraId="5AF2537B" w14:textId="77777777" w:rsidR="00A078DF" w:rsidRDefault="00A078DF">
            <w:pPr>
              <w:pStyle w:val="Tableheadingleft"/>
            </w:pPr>
            <w:r>
              <w:t>Associated forms and procedures</w:t>
            </w:r>
          </w:p>
        </w:tc>
      </w:tr>
      <w:tr w:rsidR="00A078DF" w14:paraId="15E162EF" w14:textId="77777777" w:rsidTr="00A078D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65F1D5C" w14:textId="77777777" w:rsidR="00A078DF" w:rsidRDefault="00A078D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9F6387A" w14:textId="77777777" w:rsidR="00A078DF" w:rsidRDefault="00A078DF">
            <w:pPr>
              <w:pStyle w:val="Tableheadingleft"/>
            </w:pPr>
            <w:r>
              <w:t>Document Title</w:t>
            </w:r>
          </w:p>
        </w:tc>
      </w:tr>
      <w:tr w:rsidR="00A078DF" w14:paraId="0866878D" w14:textId="77777777" w:rsidTr="00A078D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29D30A9" w14:textId="7CE715F8" w:rsidR="00A078DF" w:rsidRDefault="005517E0">
            <w:pPr>
              <w:pStyle w:val="Tabletextcentre"/>
            </w:pPr>
            <w:r w:rsidRPr="00BB10E9">
              <w:t>QP401</w:t>
            </w:r>
          </w:p>
        </w:tc>
        <w:tc>
          <w:tcPr>
            <w:tcW w:w="7893" w:type="dxa"/>
            <w:tcBorders>
              <w:top w:val="single" w:sz="4" w:space="0" w:color="auto"/>
              <w:left w:val="single" w:sz="6" w:space="0" w:color="auto"/>
              <w:bottom w:val="single" w:sz="4" w:space="0" w:color="auto"/>
              <w:right w:val="single" w:sz="6" w:space="0" w:color="auto"/>
            </w:tcBorders>
          </w:tcPr>
          <w:p w14:paraId="636081F5" w14:textId="1AE5A602" w:rsidR="00A078DF" w:rsidRDefault="005517E0">
            <w:pPr>
              <w:pStyle w:val="Tabletextleft"/>
            </w:pPr>
            <w:r w:rsidRPr="00BB10E9">
              <w:t>Document Control</w:t>
            </w:r>
          </w:p>
        </w:tc>
      </w:tr>
      <w:tr w:rsidR="005517E0" w14:paraId="68FB758E" w14:textId="77777777" w:rsidTr="00A078D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F3A51DC" w14:textId="23E8ABF2" w:rsidR="005517E0" w:rsidRDefault="005517E0">
            <w:pPr>
              <w:pStyle w:val="Tabletextcentre"/>
            </w:pPr>
            <w:r w:rsidRPr="00BB10E9">
              <w:t>QP403</w:t>
            </w:r>
          </w:p>
        </w:tc>
        <w:tc>
          <w:tcPr>
            <w:tcW w:w="7893" w:type="dxa"/>
            <w:tcBorders>
              <w:top w:val="single" w:sz="4" w:space="0" w:color="auto"/>
              <w:left w:val="single" w:sz="6" w:space="0" w:color="auto"/>
              <w:bottom w:val="single" w:sz="4" w:space="0" w:color="auto"/>
              <w:right w:val="single" w:sz="6" w:space="0" w:color="auto"/>
            </w:tcBorders>
          </w:tcPr>
          <w:p w14:paraId="3B633BD7" w14:textId="4286AF8E" w:rsidR="005517E0" w:rsidRDefault="005517E0">
            <w:pPr>
              <w:pStyle w:val="Tabletextleft"/>
            </w:pPr>
            <w:r w:rsidRPr="00BB10E9">
              <w:t>Control of Records</w:t>
            </w:r>
          </w:p>
        </w:tc>
      </w:tr>
      <w:tr w:rsidR="005517E0" w14:paraId="3D0DC2F2" w14:textId="77777777" w:rsidTr="00A078D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AA85343" w14:textId="631590B5" w:rsidR="005517E0" w:rsidRDefault="005517E0">
            <w:pPr>
              <w:pStyle w:val="Tabletextcentre"/>
            </w:pPr>
            <w:r w:rsidRPr="00BB10E9">
              <w:t>QP711</w:t>
            </w:r>
          </w:p>
        </w:tc>
        <w:tc>
          <w:tcPr>
            <w:tcW w:w="7893" w:type="dxa"/>
            <w:tcBorders>
              <w:top w:val="single" w:sz="4" w:space="0" w:color="auto"/>
              <w:left w:val="single" w:sz="6" w:space="0" w:color="auto"/>
              <w:bottom w:val="single" w:sz="4" w:space="0" w:color="auto"/>
              <w:right w:val="single" w:sz="6" w:space="0" w:color="auto"/>
            </w:tcBorders>
          </w:tcPr>
          <w:p w14:paraId="068F2868" w14:textId="7CEE3168" w:rsidR="005517E0" w:rsidRDefault="005517E0">
            <w:pPr>
              <w:pStyle w:val="Tabletextleft"/>
            </w:pPr>
            <w:r w:rsidRPr="00BB10E9">
              <w:t>Status Labelling</w:t>
            </w:r>
          </w:p>
        </w:tc>
      </w:tr>
    </w:tbl>
    <w:p w14:paraId="606AD3C8" w14:textId="77777777" w:rsidR="00A078DF" w:rsidRDefault="00A078DF" w:rsidP="00A078DF">
      <w:pPr>
        <w:pStyle w:val="Instruction"/>
      </w:pPr>
      <w:r>
        <w:t>List all controlled procedural documents referenced in this document (for example, policies, procedures, forms, lists, work/operator instructions</w:t>
      </w:r>
    </w:p>
    <w:p w14:paraId="7D4B9C42" w14:textId="77777777" w:rsidR="00A078DF" w:rsidRDefault="00A078DF" w:rsidP="00A078DF"/>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A078DF" w14:paraId="6F2AA201" w14:textId="77777777" w:rsidTr="00A078DF">
        <w:trPr>
          <w:cantSplit/>
          <w:tblHeader/>
        </w:trPr>
        <w:tc>
          <w:tcPr>
            <w:tcW w:w="9653" w:type="dxa"/>
            <w:gridSpan w:val="2"/>
            <w:tcBorders>
              <w:top w:val="single" w:sz="12" w:space="0" w:color="auto"/>
              <w:left w:val="nil"/>
              <w:bottom w:val="nil"/>
              <w:right w:val="nil"/>
            </w:tcBorders>
            <w:hideMark/>
          </w:tcPr>
          <w:p w14:paraId="58B692CD" w14:textId="77777777" w:rsidR="00A078DF" w:rsidRDefault="00A078DF">
            <w:pPr>
              <w:pStyle w:val="Tableheadingleft"/>
            </w:pPr>
            <w:r>
              <w:t>Associated records</w:t>
            </w:r>
          </w:p>
        </w:tc>
      </w:tr>
      <w:tr w:rsidR="00A078DF" w14:paraId="5CBE5850" w14:textId="77777777" w:rsidTr="00A078D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195F0E8" w14:textId="77777777" w:rsidR="00A078DF" w:rsidRDefault="00A078DF">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047C788" w14:textId="77777777" w:rsidR="00A078DF" w:rsidRDefault="00A078DF">
            <w:pPr>
              <w:pStyle w:val="Tableheadingleft"/>
            </w:pPr>
            <w:r>
              <w:t>Document Title</w:t>
            </w:r>
          </w:p>
        </w:tc>
      </w:tr>
      <w:tr w:rsidR="00A078DF" w14:paraId="351FEDB5" w14:textId="77777777" w:rsidTr="00A078DF">
        <w:trPr>
          <w:cantSplit/>
          <w:trHeight w:val="282"/>
        </w:trPr>
        <w:tc>
          <w:tcPr>
            <w:tcW w:w="1746" w:type="dxa"/>
            <w:tcBorders>
              <w:top w:val="nil"/>
              <w:left w:val="single" w:sz="6" w:space="0" w:color="auto"/>
              <w:bottom w:val="single" w:sz="6" w:space="0" w:color="auto"/>
              <w:right w:val="single" w:sz="6" w:space="0" w:color="auto"/>
            </w:tcBorders>
          </w:tcPr>
          <w:p w14:paraId="0D4EDFD7" w14:textId="77777777" w:rsidR="00A078DF" w:rsidRDefault="00A078DF">
            <w:pPr>
              <w:pStyle w:val="Tabletextcentre"/>
            </w:pPr>
          </w:p>
        </w:tc>
        <w:tc>
          <w:tcPr>
            <w:tcW w:w="7907" w:type="dxa"/>
            <w:tcBorders>
              <w:top w:val="nil"/>
              <w:left w:val="single" w:sz="6" w:space="0" w:color="auto"/>
              <w:bottom w:val="single" w:sz="6" w:space="0" w:color="auto"/>
              <w:right w:val="single" w:sz="6" w:space="0" w:color="auto"/>
            </w:tcBorders>
          </w:tcPr>
          <w:p w14:paraId="25EDF6C0" w14:textId="77777777" w:rsidR="00A078DF" w:rsidRDefault="00A078DF">
            <w:pPr>
              <w:pStyle w:val="Tabletextleft"/>
            </w:pPr>
          </w:p>
        </w:tc>
      </w:tr>
    </w:tbl>
    <w:p w14:paraId="24EEF6F2" w14:textId="77777777" w:rsidR="00A078DF" w:rsidRDefault="00A078DF" w:rsidP="00A078DF">
      <w:pPr>
        <w:pStyle w:val="Instruction"/>
      </w:pPr>
      <w:r>
        <w:t>List all other referenced records in this document. For example, regulatory documents, in-house controlled documents (such as batch record forms, reports, methods, protocols), compliance standards etc.</w:t>
      </w:r>
    </w:p>
    <w:p w14:paraId="7E84729C" w14:textId="77777777" w:rsidR="00A078DF" w:rsidRDefault="00A078DF" w:rsidP="00A078DF"/>
    <w:p w14:paraId="3A2DBC90" w14:textId="77777777" w:rsidR="00A078DF" w:rsidRDefault="00A078DF" w:rsidP="00A078DF">
      <w:pPr>
        <w:pStyle w:val="PlainText"/>
      </w:pPr>
      <w:r>
        <w:t>DOCUMENT END</w:t>
      </w:r>
    </w:p>
    <w:p w14:paraId="7C8B0449" w14:textId="39982A35" w:rsidR="00A61743" w:rsidRPr="000309DB" w:rsidRDefault="00845063" w:rsidP="00880F0B">
      <w:pPr>
        <w:pStyle w:val="Tablebullet1"/>
        <w:numPr>
          <w:ilvl w:val="0"/>
          <w:numId w:val="0"/>
        </w:numPr>
        <w:ind w:left="470" w:hanging="357"/>
      </w:pPr>
      <w:r>
        <w:t xml:space="preserve"> </w:t>
      </w:r>
    </w:p>
    <w:sectPr w:rsidR="00A61743" w:rsidRPr="000309DB" w:rsidSect="00A078D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82B6A" w14:textId="77777777" w:rsidR="00D03E04" w:rsidRDefault="00D03E04" w:rsidP="00F22469">
      <w:pPr>
        <w:spacing w:before="0" w:after="0" w:line="240" w:lineRule="auto"/>
      </w:pPr>
      <w:r>
        <w:separator/>
      </w:r>
    </w:p>
  </w:endnote>
  <w:endnote w:type="continuationSeparator" w:id="0">
    <w:p w14:paraId="26C8C31C" w14:textId="77777777" w:rsidR="00D03E04" w:rsidRDefault="00D03E04" w:rsidP="00F22469">
      <w:pPr>
        <w:spacing w:before="0" w:after="0" w:line="240" w:lineRule="auto"/>
      </w:pPr>
      <w:r>
        <w:continuationSeparator/>
      </w:r>
    </w:p>
  </w:endnote>
  <w:endnote w:type="continuationNotice" w:id="1">
    <w:p w14:paraId="1EE6EF8D" w14:textId="77777777" w:rsidR="00D03E04" w:rsidRDefault="00D03E0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71743" w14:paraId="7C8B0460" w14:textId="77777777" w:rsidTr="00D008A5">
      <w:tc>
        <w:tcPr>
          <w:tcW w:w="6160" w:type="dxa"/>
        </w:tcPr>
        <w:p w14:paraId="7C8B045E" w14:textId="77777777" w:rsidR="00671743" w:rsidRDefault="00671743" w:rsidP="00D008A5">
          <w:r w:rsidRPr="0096318A">
            <w:t>Document is current only if front page has “Controlled copy” stamped in red ink</w:t>
          </w:r>
        </w:p>
      </w:tc>
      <w:tc>
        <w:tcPr>
          <w:tcW w:w="3520" w:type="dxa"/>
        </w:tcPr>
        <w:p w14:paraId="7C8B045F" w14:textId="77777777" w:rsidR="00671743" w:rsidRDefault="00671743" w:rsidP="00D008A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7C8B0461" w14:textId="77777777" w:rsidR="00671743" w:rsidRDefault="00671743" w:rsidP="00D008A5"/>
  <w:p w14:paraId="7C8B0462" w14:textId="77777777" w:rsidR="00671743" w:rsidRDefault="00671743" w:rsidP="00D008A5"/>
  <w:p w14:paraId="7C8B0463" w14:textId="77777777" w:rsidR="00671743" w:rsidRDefault="00671743" w:rsidP="00D008A5"/>
  <w:p w14:paraId="7C8B0464" w14:textId="77777777" w:rsidR="00671743" w:rsidRDefault="00671743" w:rsidP="00D008A5"/>
  <w:p w14:paraId="7C8B0465" w14:textId="77777777" w:rsidR="00671743" w:rsidRDefault="00671743" w:rsidP="00D008A5"/>
  <w:p w14:paraId="7C8B0466" w14:textId="77777777" w:rsidR="00671743" w:rsidRDefault="00671743" w:rsidP="00D008A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71743" w14:paraId="18486D0B" w14:textId="77777777" w:rsidTr="00A078DF">
      <w:tc>
        <w:tcPr>
          <w:tcW w:w="7797" w:type="dxa"/>
          <w:tcBorders>
            <w:top w:val="single" w:sz="4" w:space="0" w:color="auto"/>
            <w:left w:val="nil"/>
            <w:bottom w:val="single" w:sz="4" w:space="0" w:color="FFFFFF" w:themeColor="background1"/>
            <w:right w:val="single" w:sz="4" w:space="0" w:color="FFFFFF" w:themeColor="background1"/>
          </w:tcBorders>
          <w:hideMark/>
        </w:tcPr>
        <w:p w14:paraId="3575709D" w14:textId="37CD4B9B" w:rsidR="00671743" w:rsidRDefault="00671743" w:rsidP="00A078DF">
          <w:pPr>
            <w:pStyle w:val="Tabletextleft"/>
            <w:rPr>
              <w:sz w:val="20"/>
            </w:rPr>
          </w:pPr>
          <w:r>
            <w:t xml:space="preserve">Document is current if front page has “Controlled copy” stamped </w:t>
          </w:r>
          <w:r w:rsidR="007A4DF4" w:rsidRPr="007A4DF4">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56E01D0" w14:textId="77777777" w:rsidR="00671743" w:rsidRDefault="00671743" w:rsidP="00A078DF">
          <w:pPr>
            <w:pStyle w:val="Tabletextleft"/>
            <w:jc w:val="right"/>
          </w:pPr>
          <w:r>
            <w:t xml:space="preserve">Page </w:t>
          </w:r>
          <w:r>
            <w:fldChar w:fldCharType="begin"/>
          </w:r>
          <w:r>
            <w:instrText xml:space="preserve"> PAGE  \* Arabic  \* MERGEFORMAT </w:instrText>
          </w:r>
          <w:r>
            <w:fldChar w:fldCharType="separate"/>
          </w:r>
          <w:r w:rsidR="003B5FD4">
            <w:rPr>
              <w:noProof/>
            </w:rPr>
            <w:t>2</w:t>
          </w:r>
          <w:r>
            <w:fldChar w:fldCharType="end"/>
          </w:r>
          <w:r>
            <w:t xml:space="preserve"> of </w:t>
          </w:r>
          <w:fldSimple w:instr=" NUMPAGES  \* Arabic  \* MERGEFORMAT ">
            <w:r w:rsidR="003B5FD4">
              <w:rPr>
                <w:noProof/>
              </w:rPr>
              <w:t>6</w:t>
            </w:r>
          </w:fldSimple>
        </w:p>
      </w:tc>
    </w:tr>
  </w:tbl>
  <w:p w14:paraId="7C8B046A" w14:textId="77777777" w:rsidR="00671743" w:rsidRDefault="00671743" w:rsidP="00D008A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71743" w14:paraId="725059D3" w14:textId="77777777" w:rsidTr="00A078DF">
      <w:tc>
        <w:tcPr>
          <w:tcW w:w="7797" w:type="dxa"/>
          <w:tcBorders>
            <w:top w:val="single" w:sz="4" w:space="0" w:color="auto"/>
            <w:left w:val="nil"/>
            <w:bottom w:val="single" w:sz="4" w:space="0" w:color="FFFFFF" w:themeColor="background1"/>
            <w:right w:val="single" w:sz="4" w:space="0" w:color="FFFFFF" w:themeColor="background1"/>
          </w:tcBorders>
          <w:hideMark/>
        </w:tcPr>
        <w:p w14:paraId="26E75580" w14:textId="79AC9A59" w:rsidR="00671743" w:rsidRDefault="00671743" w:rsidP="00A078DF">
          <w:pPr>
            <w:pStyle w:val="Tabletextleft"/>
            <w:rPr>
              <w:sz w:val="20"/>
            </w:rPr>
          </w:pPr>
          <w:r>
            <w:t>Document is current if front page has “Controlled copy” stamped</w:t>
          </w:r>
          <w:r w:rsidR="007A4DF4">
            <w:t xml:space="preserve"> </w:t>
          </w:r>
          <w:r w:rsidR="007A4DF4" w:rsidRPr="007A4DF4">
            <w:rPr>
              <w:color w:val="00B050"/>
              <w:sz w:val="16"/>
              <w:szCs w:val="20"/>
            </w:rPr>
            <w:t>Updated</w:t>
          </w:r>
          <w:r w:rsidRPr="007A4DF4">
            <w:rPr>
              <w:color w:val="00B050"/>
              <w:sz w:val="16"/>
              <w:szCs w:val="20"/>
            </w:rPr>
            <w:t xml:space="preserve"> </w:t>
          </w:r>
          <w:r w:rsidR="007A4DF4" w:rsidRPr="007A4DF4">
            <w:rPr>
              <w:color w:val="00B050"/>
              <w:sz w:val="16"/>
              <w:szCs w:val="20"/>
            </w:rPr>
            <w:t>October 2019</w:t>
          </w:r>
        </w:p>
      </w:tc>
      <w:tc>
        <w:tcPr>
          <w:tcW w:w="1815" w:type="dxa"/>
          <w:tcBorders>
            <w:top w:val="single" w:sz="4" w:space="0" w:color="auto"/>
            <w:left w:val="single" w:sz="4" w:space="0" w:color="FFFFFF" w:themeColor="background1"/>
            <w:bottom w:val="nil"/>
            <w:right w:val="nil"/>
          </w:tcBorders>
          <w:hideMark/>
        </w:tcPr>
        <w:p w14:paraId="13C7C800" w14:textId="77777777" w:rsidR="00671743" w:rsidRDefault="00671743" w:rsidP="00A078DF">
          <w:pPr>
            <w:pStyle w:val="Tabletextleft"/>
            <w:jc w:val="right"/>
          </w:pPr>
          <w:r>
            <w:t xml:space="preserve">Page </w:t>
          </w:r>
          <w:r>
            <w:fldChar w:fldCharType="begin"/>
          </w:r>
          <w:r>
            <w:instrText xml:space="preserve"> PAGE  \* Arabic  \* MERGEFORMAT </w:instrText>
          </w:r>
          <w:r>
            <w:fldChar w:fldCharType="separate"/>
          </w:r>
          <w:r w:rsidR="003B5FD4">
            <w:rPr>
              <w:noProof/>
            </w:rPr>
            <w:t>1</w:t>
          </w:r>
          <w:r>
            <w:fldChar w:fldCharType="end"/>
          </w:r>
          <w:r>
            <w:t xml:space="preserve"> of </w:t>
          </w:r>
          <w:fldSimple w:instr=" NUMPAGES  \* Arabic  \* MERGEFORMAT ">
            <w:r w:rsidR="003B5FD4">
              <w:rPr>
                <w:noProof/>
              </w:rPr>
              <w:t>6</w:t>
            </w:r>
          </w:fldSimple>
        </w:p>
      </w:tc>
    </w:tr>
  </w:tbl>
  <w:p w14:paraId="7C8B0473" w14:textId="77777777" w:rsidR="00671743" w:rsidRDefault="00671743" w:rsidP="00D008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41A5E2" w14:textId="77777777" w:rsidR="00D03E04" w:rsidRDefault="00D03E04" w:rsidP="00F22469">
      <w:pPr>
        <w:spacing w:before="0" w:after="0" w:line="240" w:lineRule="auto"/>
      </w:pPr>
      <w:r>
        <w:separator/>
      </w:r>
    </w:p>
  </w:footnote>
  <w:footnote w:type="continuationSeparator" w:id="0">
    <w:p w14:paraId="250459F2" w14:textId="77777777" w:rsidR="00D03E04" w:rsidRDefault="00D03E04" w:rsidP="00F22469">
      <w:pPr>
        <w:spacing w:before="0" w:after="0" w:line="240" w:lineRule="auto"/>
      </w:pPr>
      <w:r>
        <w:continuationSeparator/>
      </w:r>
    </w:p>
  </w:footnote>
  <w:footnote w:type="continuationNotice" w:id="1">
    <w:p w14:paraId="6F8E7466" w14:textId="77777777" w:rsidR="00D03E04" w:rsidRDefault="00D03E0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71743" w14:paraId="7C8B0450" w14:textId="77777777" w:rsidTr="00D008A5">
      <w:tc>
        <w:tcPr>
          <w:tcW w:w="2835" w:type="dxa"/>
          <w:vMerge w:val="restart"/>
        </w:tcPr>
        <w:p w14:paraId="7C8B044E" w14:textId="77777777" w:rsidR="00671743" w:rsidRPr="00AA6C60" w:rsidRDefault="003B5FD4" w:rsidP="00D008A5">
          <w:pPr>
            <w:rPr>
              <w:b/>
            </w:rPr>
          </w:pPr>
          <w:r>
            <w:fldChar w:fldCharType="begin"/>
          </w:r>
          <w:r>
            <w:instrText xml:space="preserve"> DOCPROPERTY  Company  \* MERGEFORMAT </w:instrText>
          </w:r>
          <w:r>
            <w:fldChar w:fldCharType="separate"/>
          </w:r>
          <w:r w:rsidR="00671743" w:rsidRPr="000A24C9">
            <w:rPr>
              <w:b/>
            </w:rPr>
            <w:t>&lt;Company Name&gt;</w:t>
          </w:r>
          <w:r>
            <w:rPr>
              <w:b/>
            </w:rPr>
            <w:fldChar w:fldCharType="end"/>
          </w:r>
        </w:p>
      </w:tc>
      <w:tc>
        <w:tcPr>
          <w:tcW w:w="6845" w:type="dxa"/>
          <w:gridSpan w:val="2"/>
        </w:tcPr>
        <w:p w14:paraId="7C8B044F" w14:textId="77777777" w:rsidR="00671743" w:rsidRDefault="003B5FD4" w:rsidP="00D008A5">
          <w:fldSimple w:instr=" DOCPROPERTY  &quot;Doc Title&quot;  \* MERGEFORMAT ">
            <w:r w:rsidR="00671743" w:rsidRPr="000A24C9">
              <w:rPr>
                <w:b/>
              </w:rPr>
              <w:t>&lt;Title&gt;</w:t>
            </w:r>
          </w:fldSimple>
        </w:p>
      </w:tc>
    </w:tr>
    <w:tr w:rsidR="00671743" w14:paraId="7C8B0454" w14:textId="77777777" w:rsidTr="00D008A5">
      <w:tc>
        <w:tcPr>
          <w:tcW w:w="2835" w:type="dxa"/>
          <w:vMerge/>
        </w:tcPr>
        <w:p w14:paraId="7C8B0451" w14:textId="77777777" w:rsidR="00671743" w:rsidRDefault="00671743" w:rsidP="00D008A5"/>
      </w:tc>
      <w:tc>
        <w:tcPr>
          <w:tcW w:w="4075" w:type="dxa"/>
        </w:tcPr>
        <w:p w14:paraId="7C8B0452" w14:textId="77777777" w:rsidR="00671743" w:rsidRDefault="00671743" w:rsidP="00D008A5">
          <w:r w:rsidRPr="00AA6C60">
            <w:rPr>
              <w:sz w:val="18"/>
              <w:szCs w:val="18"/>
            </w:rPr>
            <w:t xml:space="preserve">Document ID: </w:t>
          </w:r>
          <w:fldSimple w:instr=" DOCPROPERTY  &quot;Doc ID&quot;  \* MERGEFORMAT ">
            <w:r w:rsidRPr="000A24C9">
              <w:rPr>
                <w:b/>
                <w:sz w:val="18"/>
                <w:szCs w:val="18"/>
              </w:rPr>
              <w:t>&lt;Doc ID&gt;</w:t>
            </w:r>
          </w:fldSimple>
        </w:p>
      </w:tc>
      <w:tc>
        <w:tcPr>
          <w:tcW w:w="2770" w:type="dxa"/>
        </w:tcPr>
        <w:p w14:paraId="7C8B0453" w14:textId="77777777" w:rsidR="00671743" w:rsidRDefault="00671743" w:rsidP="00D008A5">
          <w:r w:rsidRPr="00AA6C60">
            <w:rPr>
              <w:sz w:val="18"/>
              <w:szCs w:val="18"/>
            </w:rPr>
            <w:t xml:space="preserve">Revision No.: </w:t>
          </w:r>
          <w:fldSimple w:instr=" DOCPROPERTY  Revision  \* MERGEFORMAT ">
            <w:r w:rsidRPr="000A24C9">
              <w:rPr>
                <w:b/>
                <w:sz w:val="18"/>
                <w:szCs w:val="18"/>
              </w:rPr>
              <w:t>&lt;Rev No&gt;</w:t>
            </w:r>
          </w:fldSimple>
        </w:p>
      </w:tc>
    </w:tr>
  </w:tbl>
  <w:p w14:paraId="7C8B0455" w14:textId="77777777" w:rsidR="00671743" w:rsidRDefault="00671743" w:rsidP="00D008A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71743" w14:paraId="4B708B46" w14:textId="77777777" w:rsidTr="00A078D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9C065D0" w14:textId="77777777" w:rsidR="00671743" w:rsidRDefault="00671743" w:rsidP="00A078D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50EB08F" w14:textId="77777777" w:rsidR="00671743" w:rsidRDefault="00671743" w:rsidP="00A078DF">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0631B60-CF61-4E7E-AEED-2EA6EF7F6F0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F98292D" w14:textId="0352C19C" w:rsidR="00671743" w:rsidRDefault="00671743" w:rsidP="00A078DF">
              <w:pPr>
                <w:pStyle w:val="Tabletextleft"/>
              </w:pPr>
              <w:r>
                <w:t>&lt;QP804&gt;</w:t>
              </w:r>
            </w:p>
          </w:tc>
        </w:sdtContent>
      </w:sdt>
    </w:tr>
    <w:tr w:rsidR="00671743" w14:paraId="15A6FC42" w14:textId="77777777" w:rsidTr="00A078DF">
      <w:tc>
        <w:tcPr>
          <w:tcW w:w="9634" w:type="dxa"/>
          <w:vMerge/>
          <w:tcBorders>
            <w:top w:val="single" w:sz="4" w:space="0" w:color="auto"/>
            <w:left w:val="single" w:sz="4" w:space="0" w:color="auto"/>
            <w:bottom w:val="single" w:sz="4" w:space="0" w:color="auto"/>
            <w:right w:val="single" w:sz="4" w:space="0" w:color="auto"/>
          </w:tcBorders>
          <w:vAlign w:val="center"/>
          <w:hideMark/>
        </w:tcPr>
        <w:p w14:paraId="379BD3CC" w14:textId="77777777" w:rsidR="00671743" w:rsidRDefault="00671743" w:rsidP="00A078D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0190B01" w14:textId="77777777" w:rsidR="00671743" w:rsidRDefault="00671743" w:rsidP="00A078DF">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0631B60-CF61-4E7E-AEED-2EA6EF7F6F0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BC813A9" w14:textId="429D9D86" w:rsidR="00671743" w:rsidRDefault="00671743" w:rsidP="00A078DF">
              <w:pPr>
                <w:pStyle w:val="Tabletextleft"/>
              </w:pPr>
              <w:r>
                <w:t>&lt;</w:t>
              </w:r>
              <w:proofErr w:type="spellStart"/>
              <w:r>
                <w:t>nn</w:t>
              </w:r>
              <w:proofErr w:type="spellEnd"/>
              <w:r>
                <w:t>&gt;</w:t>
              </w:r>
            </w:p>
          </w:tc>
        </w:sdtContent>
      </w:sdt>
    </w:tr>
    <w:tr w:rsidR="00671743" w14:paraId="1CB35EF9" w14:textId="77777777" w:rsidTr="00A078DF">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2283CDA" w14:textId="78B8822E" w:rsidR="00671743" w:rsidRDefault="00671743" w:rsidP="00A078DF">
              <w:pPr>
                <w:pStyle w:val="Tabletextleft"/>
              </w:pPr>
              <w:r>
                <w:t>Product Batch Release</w:t>
              </w:r>
            </w:p>
          </w:tc>
        </w:sdtContent>
      </w:sdt>
    </w:tr>
  </w:tbl>
  <w:p w14:paraId="7C8B045D" w14:textId="77777777" w:rsidR="00671743" w:rsidRPr="00F351C3" w:rsidRDefault="00671743" w:rsidP="001D0EEA">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71743" w14:paraId="30E3E5FE" w14:textId="77777777" w:rsidTr="00D67417">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1FADD86" w14:textId="77777777" w:rsidR="00671743" w:rsidRDefault="00671743" w:rsidP="00A078D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40114767" w14:textId="77777777" w:rsidR="00671743" w:rsidRDefault="00671743" w:rsidP="00A078D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0631B60-CF61-4E7E-AEED-2EA6EF7F6F0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1ED1FA5" w14:textId="11C63F70" w:rsidR="00671743" w:rsidRDefault="00671743" w:rsidP="00A078DF">
              <w:pPr>
                <w:pStyle w:val="Tabletextleft"/>
              </w:pPr>
              <w:r>
                <w:t>&lt;QP804&gt;</w:t>
              </w:r>
            </w:p>
          </w:tc>
        </w:sdtContent>
      </w:sdt>
    </w:tr>
    <w:tr w:rsidR="00671743" w14:paraId="7AE4884A" w14:textId="77777777" w:rsidTr="00D67417">
      <w:tc>
        <w:tcPr>
          <w:tcW w:w="5947" w:type="dxa"/>
          <w:vMerge/>
          <w:tcBorders>
            <w:top w:val="single" w:sz="4" w:space="0" w:color="auto"/>
            <w:left w:val="single" w:sz="4" w:space="0" w:color="auto"/>
            <w:bottom w:val="single" w:sz="4" w:space="0" w:color="auto"/>
            <w:right w:val="single" w:sz="4" w:space="0" w:color="auto"/>
          </w:tcBorders>
          <w:vAlign w:val="center"/>
          <w:hideMark/>
        </w:tcPr>
        <w:p w14:paraId="31FB0E3A" w14:textId="77777777" w:rsidR="00671743" w:rsidRDefault="00671743" w:rsidP="00A078D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75D8F74" w14:textId="77777777" w:rsidR="00671743" w:rsidRDefault="00671743" w:rsidP="00A078D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0631B60-CF61-4E7E-AEED-2EA6EF7F6F0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B551A73" w14:textId="45B7932D" w:rsidR="00671743" w:rsidRDefault="00671743" w:rsidP="00A078DF">
              <w:pPr>
                <w:pStyle w:val="Tabletextleft"/>
              </w:pPr>
              <w:r>
                <w:t>&lt;</w:t>
              </w:r>
              <w:proofErr w:type="spellStart"/>
              <w:r>
                <w:t>nn</w:t>
              </w:r>
              <w:proofErr w:type="spellEnd"/>
              <w:r>
                <w:t>&gt;</w:t>
              </w:r>
            </w:p>
          </w:tc>
        </w:sdtContent>
      </w:sdt>
    </w:tr>
    <w:tr w:rsidR="00671743" w14:paraId="242594E7" w14:textId="77777777" w:rsidTr="00D67417">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C4D68E8" w14:textId="5C22745D" w:rsidR="00671743" w:rsidRDefault="00671743" w:rsidP="00D67417">
              <w:pPr>
                <w:pStyle w:val="Tabletextleft"/>
              </w:pPr>
              <w:r>
                <w:t>Product Batch Release</w:t>
              </w:r>
            </w:p>
          </w:tc>
        </w:sdtContent>
      </w:sdt>
      <w:tc>
        <w:tcPr>
          <w:tcW w:w="1840" w:type="dxa"/>
          <w:tcBorders>
            <w:top w:val="single" w:sz="4" w:space="0" w:color="auto"/>
            <w:left w:val="single" w:sz="4" w:space="0" w:color="auto"/>
            <w:bottom w:val="single" w:sz="4" w:space="0" w:color="auto"/>
            <w:right w:val="single" w:sz="4" w:space="0" w:color="auto"/>
          </w:tcBorders>
          <w:hideMark/>
        </w:tcPr>
        <w:p w14:paraId="30BE6705" w14:textId="75B232A3" w:rsidR="00671743" w:rsidRDefault="00671743" w:rsidP="00D67417">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3830362" w14:textId="4863DBE6" w:rsidR="00671743" w:rsidRDefault="00671743" w:rsidP="00D67417">
              <w:pPr>
                <w:pStyle w:val="Tabletextleft"/>
                <w:ind w:left="0"/>
              </w:pPr>
              <w:r>
                <w:t>&lt;date&gt;</w:t>
              </w:r>
            </w:p>
          </w:tc>
        </w:sdtContent>
      </w:sdt>
    </w:tr>
  </w:tbl>
  <w:p w14:paraId="7C8B046F" w14:textId="77777777" w:rsidR="00671743" w:rsidRDefault="00671743" w:rsidP="00D008A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CA4165"/>
    <w:multiLevelType w:val="multilevel"/>
    <w:tmpl w:val="88DE1848"/>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E355B5"/>
    <w:multiLevelType w:val="multilevel"/>
    <w:tmpl w:val="88DE1848"/>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F18186F"/>
    <w:multiLevelType w:val="hybridMultilevel"/>
    <w:tmpl w:val="B2E22590"/>
    <w:lvl w:ilvl="0" w:tplc="617EBB88">
      <w:start w:val="1"/>
      <w:numFmt w:val="bullet"/>
      <w:lvlText w:val=""/>
      <w:lvlJc w:val="left"/>
      <w:pPr>
        <w:ind w:left="1178" w:hanging="360"/>
      </w:pPr>
      <w:rPr>
        <w:rFonts w:ascii="Symbol" w:hAnsi="Symbol" w:hint="default"/>
      </w:rPr>
    </w:lvl>
    <w:lvl w:ilvl="1" w:tplc="0C090003" w:tentative="1">
      <w:start w:val="1"/>
      <w:numFmt w:val="bullet"/>
      <w:lvlText w:val="o"/>
      <w:lvlJc w:val="left"/>
      <w:pPr>
        <w:ind w:left="1898" w:hanging="360"/>
      </w:pPr>
      <w:rPr>
        <w:rFonts w:ascii="Courier New" w:hAnsi="Courier New" w:cs="Courier New" w:hint="default"/>
      </w:rPr>
    </w:lvl>
    <w:lvl w:ilvl="2" w:tplc="0C090005" w:tentative="1">
      <w:start w:val="1"/>
      <w:numFmt w:val="bullet"/>
      <w:lvlText w:val=""/>
      <w:lvlJc w:val="left"/>
      <w:pPr>
        <w:ind w:left="2618" w:hanging="360"/>
      </w:pPr>
      <w:rPr>
        <w:rFonts w:ascii="Wingdings" w:hAnsi="Wingdings" w:hint="default"/>
      </w:rPr>
    </w:lvl>
    <w:lvl w:ilvl="3" w:tplc="0C090001" w:tentative="1">
      <w:start w:val="1"/>
      <w:numFmt w:val="bullet"/>
      <w:lvlText w:val=""/>
      <w:lvlJc w:val="left"/>
      <w:pPr>
        <w:ind w:left="3338" w:hanging="360"/>
      </w:pPr>
      <w:rPr>
        <w:rFonts w:ascii="Symbol" w:hAnsi="Symbol" w:hint="default"/>
      </w:rPr>
    </w:lvl>
    <w:lvl w:ilvl="4" w:tplc="0C090003" w:tentative="1">
      <w:start w:val="1"/>
      <w:numFmt w:val="bullet"/>
      <w:lvlText w:val="o"/>
      <w:lvlJc w:val="left"/>
      <w:pPr>
        <w:ind w:left="4058" w:hanging="360"/>
      </w:pPr>
      <w:rPr>
        <w:rFonts w:ascii="Courier New" w:hAnsi="Courier New" w:cs="Courier New" w:hint="default"/>
      </w:rPr>
    </w:lvl>
    <w:lvl w:ilvl="5" w:tplc="0C090005" w:tentative="1">
      <w:start w:val="1"/>
      <w:numFmt w:val="bullet"/>
      <w:lvlText w:val=""/>
      <w:lvlJc w:val="left"/>
      <w:pPr>
        <w:ind w:left="4778" w:hanging="360"/>
      </w:pPr>
      <w:rPr>
        <w:rFonts w:ascii="Wingdings" w:hAnsi="Wingdings" w:hint="default"/>
      </w:rPr>
    </w:lvl>
    <w:lvl w:ilvl="6" w:tplc="0C090001" w:tentative="1">
      <w:start w:val="1"/>
      <w:numFmt w:val="bullet"/>
      <w:lvlText w:val=""/>
      <w:lvlJc w:val="left"/>
      <w:pPr>
        <w:ind w:left="5498" w:hanging="360"/>
      </w:pPr>
      <w:rPr>
        <w:rFonts w:ascii="Symbol" w:hAnsi="Symbol" w:hint="default"/>
      </w:rPr>
    </w:lvl>
    <w:lvl w:ilvl="7" w:tplc="0C090003" w:tentative="1">
      <w:start w:val="1"/>
      <w:numFmt w:val="bullet"/>
      <w:lvlText w:val="o"/>
      <w:lvlJc w:val="left"/>
      <w:pPr>
        <w:ind w:left="6218" w:hanging="360"/>
      </w:pPr>
      <w:rPr>
        <w:rFonts w:ascii="Courier New" w:hAnsi="Courier New" w:cs="Courier New" w:hint="default"/>
      </w:rPr>
    </w:lvl>
    <w:lvl w:ilvl="8" w:tplc="0C090005" w:tentative="1">
      <w:start w:val="1"/>
      <w:numFmt w:val="bullet"/>
      <w:lvlText w:val=""/>
      <w:lvlJc w:val="left"/>
      <w:pPr>
        <w:ind w:left="6938" w:hanging="360"/>
      </w:pPr>
      <w:rPr>
        <w:rFonts w:ascii="Wingdings" w:hAnsi="Wingdings" w:hint="default"/>
      </w:rPr>
    </w:lvl>
  </w:abstractNum>
  <w:abstractNum w:abstractNumId="18"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8"/>
  </w:num>
  <w:num w:numId="3">
    <w:abstractNumId w:val="16"/>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6"/>
  </w:num>
  <w:num w:numId="16">
    <w:abstractNumId w:val="4"/>
  </w:num>
  <w:num w:numId="17">
    <w:abstractNumId w:val="2"/>
  </w:num>
  <w:num w:numId="18">
    <w:abstractNumId w:val="9"/>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4"/>
  </w:num>
  <w:num w:numId="32">
    <w:abstractNumId w:val="14"/>
  </w:num>
  <w:num w:numId="33">
    <w:abstractNumId w:val="15"/>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6"/>
  </w:num>
  <w:num w:numId="37">
    <w:abstractNumId w:val="16"/>
  </w:num>
  <w:num w:numId="38">
    <w:abstractNumId w:val="16"/>
  </w:num>
  <w:num w:numId="39">
    <w:abstractNumId w:val="16"/>
  </w:num>
  <w:num w:numId="40">
    <w:abstractNumId w:val="16"/>
  </w:num>
  <w:num w:numId="41">
    <w:abstractNumId w:val="16"/>
  </w:num>
  <w:num w:numId="42">
    <w:abstractNumId w:val="16"/>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1F4C"/>
    <w:rsid w:val="000309DB"/>
    <w:rsid w:val="000962AC"/>
    <w:rsid w:val="000B2030"/>
    <w:rsid w:val="000F03C5"/>
    <w:rsid w:val="0016529B"/>
    <w:rsid w:val="00192137"/>
    <w:rsid w:val="001A5F3A"/>
    <w:rsid w:val="001C4D36"/>
    <w:rsid w:val="001D0EEA"/>
    <w:rsid w:val="0025018B"/>
    <w:rsid w:val="0026618D"/>
    <w:rsid w:val="002762BA"/>
    <w:rsid w:val="002A67AB"/>
    <w:rsid w:val="00312726"/>
    <w:rsid w:val="003239F5"/>
    <w:rsid w:val="00360A6E"/>
    <w:rsid w:val="003B4CAB"/>
    <w:rsid w:val="003B5FD4"/>
    <w:rsid w:val="003E62CC"/>
    <w:rsid w:val="00462EA7"/>
    <w:rsid w:val="00486D64"/>
    <w:rsid w:val="004B3117"/>
    <w:rsid w:val="005517E0"/>
    <w:rsid w:val="00576765"/>
    <w:rsid w:val="005D7FB0"/>
    <w:rsid w:val="005E11A8"/>
    <w:rsid w:val="005F45EE"/>
    <w:rsid w:val="00660E79"/>
    <w:rsid w:val="006625AA"/>
    <w:rsid w:val="00671743"/>
    <w:rsid w:val="00691183"/>
    <w:rsid w:val="00754A76"/>
    <w:rsid w:val="00763D2A"/>
    <w:rsid w:val="007A4DF4"/>
    <w:rsid w:val="007E0D10"/>
    <w:rsid w:val="007F480E"/>
    <w:rsid w:val="00811AF9"/>
    <w:rsid w:val="00827EBF"/>
    <w:rsid w:val="00845063"/>
    <w:rsid w:val="00865749"/>
    <w:rsid w:val="00880F0B"/>
    <w:rsid w:val="008E1F4C"/>
    <w:rsid w:val="00943A51"/>
    <w:rsid w:val="00966553"/>
    <w:rsid w:val="009C3559"/>
    <w:rsid w:val="009D6A36"/>
    <w:rsid w:val="00A078DF"/>
    <w:rsid w:val="00A3250B"/>
    <w:rsid w:val="00A61743"/>
    <w:rsid w:val="00A620C7"/>
    <w:rsid w:val="00A704EF"/>
    <w:rsid w:val="00A732D7"/>
    <w:rsid w:val="00AB3B43"/>
    <w:rsid w:val="00B22F67"/>
    <w:rsid w:val="00B478E9"/>
    <w:rsid w:val="00B8108C"/>
    <w:rsid w:val="00BA79B5"/>
    <w:rsid w:val="00BB10E9"/>
    <w:rsid w:val="00BD7653"/>
    <w:rsid w:val="00BF155D"/>
    <w:rsid w:val="00CF28A0"/>
    <w:rsid w:val="00D008A5"/>
    <w:rsid w:val="00D03E04"/>
    <w:rsid w:val="00D54363"/>
    <w:rsid w:val="00D67417"/>
    <w:rsid w:val="00DF673C"/>
    <w:rsid w:val="00E87AD7"/>
    <w:rsid w:val="00F22469"/>
    <w:rsid w:val="00F3469D"/>
    <w:rsid w:val="00F87C5C"/>
    <w:rsid w:val="00F9275A"/>
    <w:rsid w:val="00FE69E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8B0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E1F4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8E1F4C"/>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8E1F4C"/>
    <w:rPr>
      <w:rFonts w:ascii="Tahoma" w:hAnsi="Tahoma"/>
      <w:spacing w:val="5"/>
      <w:kern w:val="28"/>
      <w:sz w:val="40"/>
      <w:szCs w:val="40"/>
      <w:lang w:eastAsia="en-US"/>
    </w:rPr>
  </w:style>
  <w:style w:type="paragraph" w:styleId="TOC1">
    <w:name w:val="toc 1"/>
    <w:basedOn w:val="Normal"/>
    <w:next w:val="Normal"/>
    <w:uiPriority w:val="39"/>
    <w:unhideWhenUsed/>
    <w:qFormat/>
    <w:rsid w:val="008E1F4C"/>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8E1F4C"/>
    <w:pPr>
      <w:tabs>
        <w:tab w:val="left" w:pos="1560"/>
        <w:tab w:val="left" w:pos="9498"/>
      </w:tabs>
      <w:spacing w:after="120"/>
    </w:pPr>
    <w:rPr>
      <w:noProof/>
    </w:rPr>
  </w:style>
  <w:style w:type="character" w:styleId="Hyperlink">
    <w:name w:val="Hyperlink"/>
    <w:basedOn w:val="DefaultParagraphFont"/>
    <w:uiPriority w:val="99"/>
    <w:unhideWhenUsed/>
    <w:rsid w:val="008E1F4C"/>
    <w:rPr>
      <w:color w:val="0000FF"/>
      <w:u w:val="single"/>
    </w:rPr>
  </w:style>
  <w:style w:type="paragraph" w:customStyle="1" w:styleId="Tablecontent0">
    <w:name w:val="Table content"/>
    <w:basedOn w:val="Normal"/>
    <w:rsid w:val="008E1F4C"/>
    <w:pPr>
      <w:spacing w:before="120" w:after="120"/>
      <w:ind w:left="113"/>
    </w:pPr>
    <w:rPr>
      <w:sz w:val="18"/>
    </w:rPr>
  </w:style>
  <w:style w:type="paragraph" w:customStyle="1" w:styleId="L2BulletPoint">
    <w:name w:val="L2 Bullet Point"/>
    <w:basedOn w:val="Normal"/>
    <w:rsid w:val="008E1F4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E1F4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E1F4C"/>
    <w:rPr>
      <w:rFonts w:ascii="Tahoma" w:hAnsi="Tahoma"/>
      <w:sz w:val="32"/>
      <w:szCs w:val="24"/>
      <w:lang w:eastAsia="en-US"/>
    </w:rPr>
  </w:style>
  <w:style w:type="paragraph" w:customStyle="1" w:styleId="Tableheadingleft">
    <w:name w:val="Table heading left"/>
    <w:basedOn w:val="Normal"/>
    <w:qFormat/>
    <w:rsid w:val="008E1F4C"/>
    <w:pPr>
      <w:spacing w:before="40" w:after="40"/>
      <w:ind w:left="57"/>
    </w:pPr>
    <w:rPr>
      <w:b/>
      <w:sz w:val="18"/>
    </w:rPr>
  </w:style>
  <w:style w:type="paragraph" w:customStyle="1" w:styleId="Tabletextleft">
    <w:name w:val="Table text left"/>
    <w:basedOn w:val="Normal"/>
    <w:qFormat/>
    <w:rsid w:val="008E1F4C"/>
    <w:pPr>
      <w:spacing w:before="40" w:after="40"/>
      <w:ind w:left="57"/>
    </w:pPr>
    <w:rPr>
      <w:sz w:val="18"/>
    </w:rPr>
  </w:style>
  <w:style w:type="paragraph" w:customStyle="1" w:styleId="Tableheadingcentre">
    <w:name w:val="Table heading centre"/>
    <w:basedOn w:val="Normal"/>
    <w:qFormat/>
    <w:rsid w:val="008E1F4C"/>
    <w:pPr>
      <w:spacing w:before="40" w:after="40"/>
      <w:ind w:left="0"/>
      <w:jc w:val="center"/>
    </w:pPr>
    <w:rPr>
      <w:b/>
      <w:sz w:val="18"/>
    </w:rPr>
  </w:style>
  <w:style w:type="paragraph" w:customStyle="1" w:styleId="Tabletextcentre">
    <w:name w:val="Table text centre"/>
    <w:basedOn w:val="Normal"/>
    <w:qFormat/>
    <w:rsid w:val="008E1F4C"/>
    <w:pPr>
      <w:spacing w:before="40" w:after="40"/>
      <w:ind w:left="0"/>
      <w:jc w:val="center"/>
    </w:pPr>
    <w:rPr>
      <w:sz w:val="18"/>
    </w:rPr>
  </w:style>
  <w:style w:type="paragraph" w:customStyle="1" w:styleId="DocumentEnd0">
    <w:name w:val="Document End"/>
    <w:basedOn w:val="Normal"/>
    <w:rsid w:val="008E1F4C"/>
    <w:pPr>
      <w:spacing w:before="240"/>
      <w:ind w:left="0"/>
      <w:jc w:val="center"/>
    </w:pPr>
    <w:rPr>
      <w:caps/>
      <w:sz w:val="24"/>
    </w:rPr>
  </w:style>
  <w:style w:type="paragraph" w:styleId="TOC3">
    <w:name w:val="toc 3"/>
    <w:basedOn w:val="Normal"/>
    <w:next w:val="Normal"/>
    <w:uiPriority w:val="39"/>
    <w:unhideWhenUsed/>
    <w:qFormat/>
    <w:rsid w:val="008E1F4C"/>
    <w:pPr>
      <w:tabs>
        <w:tab w:val="left" w:pos="1560"/>
        <w:tab w:val="right" w:pos="9639"/>
      </w:tabs>
      <w:spacing w:after="120"/>
    </w:pPr>
    <w:rPr>
      <w:noProof/>
    </w:rPr>
  </w:style>
  <w:style w:type="paragraph" w:styleId="TOC4">
    <w:name w:val="toc 4"/>
    <w:basedOn w:val="Normal"/>
    <w:next w:val="Normal"/>
    <w:uiPriority w:val="39"/>
    <w:unhideWhenUsed/>
    <w:rsid w:val="008E1F4C"/>
    <w:pPr>
      <w:tabs>
        <w:tab w:val="right" w:pos="9639"/>
      </w:tabs>
      <w:spacing w:after="120"/>
      <w:ind w:left="1560"/>
    </w:pPr>
    <w:rPr>
      <w:smallCaps/>
      <w:noProof/>
    </w:rPr>
  </w:style>
  <w:style w:type="paragraph" w:customStyle="1" w:styleId="Bullet2">
    <w:name w:val="Bullet 2"/>
    <w:basedOn w:val="Normal"/>
    <w:qFormat/>
    <w:rsid w:val="008E1F4C"/>
    <w:pPr>
      <w:numPr>
        <w:numId w:val="15"/>
      </w:numPr>
      <w:tabs>
        <w:tab w:val="left" w:pos="1701"/>
      </w:tabs>
      <w:ind w:left="1701" w:hanging="425"/>
    </w:pPr>
  </w:style>
  <w:style w:type="paragraph" w:customStyle="1" w:styleId="Numberedstep1">
    <w:name w:val="Numbered step 1"/>
    <w:basedOn w:val="Normal"/>
    <w:qFormat/>
    <w:rsid w:val="008E1F4C"/>
    <w:pPr>
      <w:numPr>
        <w:numId w:val="16"/>
      </w:numPr>
      <w:ind w:left="1276" w:hanging="425"/>
    </w:pPr>
  </w:style>
  <w:style w:type="paragraph" w:customStyle="1" w:styleId="Numberedstep2">
    <w:name w:val="Numbered step 2"/>
    <w:basedOn w:val="Normal"/>
    <w:qFormat/>
    <w:rsid w:val="008E1F4C"/>
    <w:pPr>
      <w:numPr>
        <w:numId w:val="17"/>
      </w:numPr>
      <w:ind w:left="1701" w:hanging="425"/>
    </w:pPr>
  </w:style>
  <w:style w:type="paragraph" w:customStyle="1" w:styleId="Tablebullet">
    <w:name w:val="Table bullet"/>
    <w:basedOn w:val="Tabletextleft"/>
    <w:qFormat/>
    <w:rsid w:val="008E1F4C"/>
    <w:pPr>
      <w:numPr>
        <w:numId w:val="18"/>
      </w:numPr>
    </w:pPr>
  </w:style>
  <w:style w:type="paragraph" w:customStyle="1" w:styleId="Instruction">
    <w:name w:val="Instruction"/>
    <w:basedOn w:val="Normal"/>
    <w:qFormat/>
    <w:rsid w:val="008E1F4C"/>
    <w:pPr>
      <w:tabs>
        <w:tab w:val="center" w:pos="5954"/>
        <w:tab w:val="right" w:pos="10490"/>
      </w:tabs>
    </w:pPr>
    <w:rPr>
      <w:color w:val="FF0000"/>
      <w:szCs w:val="18"/>
    </w:rPr>
  </w:style>
  <w:style w:type="character" w:styleId="SubtleEmphasis">
    <w:name w:val="Subtle Emphasis"/>
    <w:basedOn w:val="DefaultParagraphFont"/>
    <w:uiPriority w:val="19"/>
    <w:qFormat/>
    <w:rsid w:val="008E1F4C"/>
    <w:rPr>
      <w:i/>
      <w:iCs/>
      <w:color w:val="auto"/>
    </w:rPr>
  </w:style>
  <w:style w:type="table" w:styleId="TableGrid">
    <w:name w:val="Table Grid"/>
    <w:basedOn w:val="TableNormal"/>
    <w:uiPriority w:val="59"/>
    <w:rsid w:val="00A07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078DF"/>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078DF"/>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078D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078D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078DF"/>
    <w:rPr>
      <w:rFonts w:ascii="Tahoma" w:hAnsi="Tahoma"/>
      <w:b/>
      <w:bCs/>
      <w:color w:val="000000"/>
      <w:sz w:val="22"/>
      <w:lang w:eastAsia="en-US"/>
    </w:rPr>
  </w:style>
  <w:style w:type="paragraph" w:styleId="ListParagraph">
    <w:name w:val="List Paragraph"/>
    <w:aliases w:val="Number 2"/>
    <w:basedOn w:val="Normal"/>
    <w:autoRedefine/>
    <w:uiPriority w:val="34"/>
    <w:qFormat/>
    <w:rsid w:val="00A078DF"/>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078DF"/>
    <w:pPr>
      <w:numPr>
        <w:numId w:val="25"/>
      </w:numPr>
      <w:jc w:val="center"/>
    </w:pPr>
    <w:rPr>
      <w:sz w:val="20"/>
    </w:rPr>
  </w:style>
  <w:style w:type="paragraph" w:styleId="BodyTextIndent2">
    <w:name w:val="Body Text Indent 2"/>
    <w:basedOn w:val="Normal"/>
    <w:link w:val="BodyTextIndent2Char"/>
    <w:uiPriority w:val="99"/>
    <w:semiHidden/>
    <w:unhideWhenUsed/>
    <w:rsid w:val="00A078DF"/>
    <w:pPr>
      <w:spacing w:after="120" w:line="480" w:lineRule="auto"/>
      <w:ind w:left="283"/>
    </w:pPr>
  </w:style>
  <w:style w:type="character" w:customStyle="1" w:styleId="BodyTextIndent2Char">
    <w:name w:val="Body Text Indent 2 Char"/>
    <w:basedOn w:val="DefaultParagraphFont"/>
    <w:link w:val="BodyTextIndent2"/>
    <w:uiPriority w:val="99"/>
    <w:semiHidden/>
    <w:rsid w:val="00A078DF"/>
    <w:rPr>
      <w:rFonts w:ascii="Tahoma" w:eastAsia="Calibri" w:hAnsi="Tahoma"/>
      <w:sz w:val="22"/>
      <w:szCs w:val="22"/>
      <w:lang w:eastAsia="en-US"/>
    </w:rPr>
  </w:style>
  <w:style w:type="paragraph" w:styleId="Header">
    <w:name w:val="header"/>
    <w:basedOn w:val="Normal"/>
    <w:link w:val="HeaderChar"/>
    <w:uiPriority w:val="99"/>
    <w:semiHidden/>
    <w:unhideWhenUsed/>
    <w:rsid w:val="003B4CA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B4CAB"/>
    <w:rPr>
      <w:rFonts w:ascii="Tahoma" w:eastAsia="Calibri" w:hAnsi="Tahoma"/>
      <w:sz w:val="22"/>
      <w:szCs w:val="22"/>
      <w:lang w:eastAsia="en-US"/>
    </w:rPr>
  </w:style>
  <w:style w:type="paragraph" w:customStyle="1" w:styleId="Headingtitle">
    <w:name w:val="Heading title"/>
    <w:basedOn w:val="Normal"/>
    <w:next w:val="Normal"/>
    <w:qFormat/>
    <w:rsid w:val="005517E0"/>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11948">
      <w:bodyDiv w:val="1"/>
      <w:marLeft w:val="0"/>
      <w:marRight w:val="0"/>
      <w:marTop w:val="0"/>
      <w:marBottom w:val="0"/>
      <w:divBdr>
        <w:top w:val="none" w:sz="0" w:space="0" w:color="auto"/>
        <w:left w:val="none" w:sz="0" w:space="0" w:color="auto"/>
        <w:bottom w:val="none" w:sz="0" w:space="0" w:color="auto"/>
        <w:right w:val="none" w:sz="0" w:space="0" w:color="auto"/>
      </w:divBdr>
    </w:div>
    <w:div w:id="50160508">
      <w:bodyDiv w:val="1"/>
      <w:marLeft w:val="0"/>
      <w:marRight w:val="0"/>
      <w:marTop w:val="0"/>
      <w:marBottom w:val="0"/>
      <w:divBdr>
        <w:top w:val="none" w:sz="0" w:space="0" w:color="auto"/>
        <w:left w:val="none" w:sz="0" w:space="0" w:color="auto"/>
        <w:bottom w:val="none" w:sz="0" w:space="0" w:color="auto"/>
        <w:right w:val="none" w:sz="0" w:space="0" w:color="auto"/>
      </w:divBdr>
    </w:div>
    <w:div w:id="1005550162">
      <w:bodyDiv w:val="1"/>
      <w:marLeft w:val="0"/>
      <w:marRight w:val="0"/>
      <w:marTop w:val="0"/>
      <w:marBottom w:val="0"/>
      <w:divBdr>
        <w:top w:val="none" w:sz="0" w:space="0" w:color="auto"/>
        <w:left w:val="none" w:sz="0" w:space="0" w:color="auto"/>
        <w:bottom w:val="none" w:sz="0" w:space="0" w:color="auto"/>
        <w:right w:val="none" w:sz="0" w:space="0" w:color="auto"/>
      </w:divBdr>
    </w:div>
    <w:div w:id="1251433065">
      <w:bodyDiv w:val="1"/>
      <w:marLeft w:val="0"/>
      <w:marRight w:val="0"/>
      <w:marTop w:val="0"/>
      <w:marBottom w:val="0"/>
      <w:divBdr>
        <w:top w:val="none" w:sz="0" w:space="0" w:color="auto"/>
        <w:left w:val="none" w:sz="0" w:space="0" w:color="auto"/>
        <w:bottom w:val="none" w:sz="0" w:space="0" w:color="auto"/>
        <w:right w:val="none" w:sz="0" w:space="0" w:color="auto"/>
      </w:divBdr>
    </w:div>
    <w:div w:id="1288732188">
      <w:bodyDiv w:val="1"/>
      <w:marLeft w:val="0"/>
      <w:marRight w:val="0"/>
      <w:marTop w:val="0"/>
      <w:marBottom w:val="0"/>
      <w:divBdr>
        <w:top w:val="none" w:sz="0" w:space="0" w:color="auto"/>
        <w:left w:val="none" w:sz="0" w:space="0" w:color="auto"/>
        <w:bottom w:val="none" w:sz="0" w:space="0" w:color="auto"/>
        <w:right w:val="none" w:sz="0" w:space="0" w:color="auto"/>
      </w:divBdr>
    </w:div>
    <w:div w:id="1689067105">
      <w:bodyDiv w:val="1"/>
      <w:marLeft w:val="0"/>
      <w:marRight w:val="0"/>
      <w:marTop w:val="0"/>
      <w:marBottom w:val="0"/>
      <w:divBdr>
        <w:top w:val="none" w:sz="0" w:space="0" w:color="auto"/>
        <w:left w:val="none" w:sz="0" w:space="0" w:color="auto"/>
        <w:bottom w:val="none" w:sz="0" w:space="0" w:color="auto"/>
        <w:right w:val="none" w:sz="0" w:space="0" w:color="auto"/>
      </w:divBdr>
    </w:div>
    <w:div w:id="200350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CA01C317C3246078DCBF5E6654FA4A2"/>
        <w:category>
          <w:name w:val="General"/>
          <w:gallery w:val="placeholder"/>
        </w:category>
        <w:types>
          <w:type w:val="bbPlcHdr"/>
        </w:types>
        <w:behaviors>
          <w:behavior w:val="content"/>
        </w:behaviors>
        <w:guid w:val="{1A20AF87-C0D2-4A42-A43F-7E2433537FB2}"/>
      </w:docPartPr>
      <w:docPartBody>
        <w:p w:rsidR="00824367" w:rsidRDefault="001D7C9D">
          <w:r w:rsidRPr="0093713C">
            <w:rPr>
              <w:rStyle w:val="PlaceholderText"/>
            </w:rPr>
            <w:t>[Title]</w:t>
          </w:r>
        </w:p>
      </w:docPartBody>
    </w:docPart>
    <w:docPart>
      <w:docPartPr>
        <w:name w:val="00BF73403D28467BAD31D69D7797D74C"/>
        <w:category>
          <w:name w:val="General"/>
          <w:gallery w:val="placeholder"/>
        </w:category>
        <w:types>
          <w:type w:val="bbPlcHdr"/>
        </w:types>
        <w:behaviors>
          <w:behavior w:val="content"/>
        </w:behaviors>
        <w:guid w:val="{9F1AE7BF-331A-44BF-8C6D-2B8169DDB09E}"/>
      </w:docPartPr>
      <w:docPartBody>
        <w:p w:rsidR="00824367" w:rsidRDefault="001D7C9D">
          <w:r w:rsidRPr="0093713C">
            <w:rPr>
              <w:rStyle w:val="PlaceholderText"/>
            </w:rPr>
            <w:t>[Company]</w:t>
          </w:r>
        </w:p>
      </w:docPartBody>
    </w:docPart>
    <w:docPart>
      <w:docPartPr>
        <w:name w:val="AED3AF636B9D4331847ED2EAB12B2BCD"/>
        <w:category>
          <w:name w:val="General"/>
          <w:gallery w:val="placeholder"/>
        </w:category>
        <w:types>
          <w:type w:val="bbPlcHdr"/>
        </w:types>
        <w:behaviors>
          <w:behavior w:val="content"/>
        </w:behaviors>
        <w:guid w:val="{CAA158A5-CA3E-4535-A3A7-1A2F721ABD39}"/>
      </w:docPartPr>
      <w:docPartBody>
        <w:p w:rsidR="00790BF6" w:rsidRDefault="008B6C7D" w:rsidP="008B6C7D">
          <w:pPr>
            <w:pStyle w:val="AED3AF636B9D4331847ED2EAB12B2BCD"/>
          </w:pPr>
          <w:r w:rsidRPr="0093713C">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7C9D"/>
    <w:rsid w:val="00146161"/>
    <w:rsid w:val="001D7C9D"/>
    <w:rsid w:val="00215E63"/>
    <w:rsid w:val="00790BF6"/>
    <w:rsid w:val="00801120"/>
    <w:rsid w:val="00824367"/>
    <w:rsid w:val="008B6C7D"/>
    <w:rsid w:val="00A35B78"/>
    <w:rsid w:val="00B4368E"/>
    <w:rsid w:val="00ED191B"/>
    <w:rsid w:val="00F31E8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6C7D"/>
  </w:style>
  <w:style w:type="paragraph" w:customStyle="1" w:styleId="EE683EB4DCEC459C847FBE99D0CD5E1F">
    <w:name w:val="EE683EB4DCEC459C847FBE99D0CD5E1F"/>
    <w:rsid w:val="001D7C9D"/>
  </w:style>
  <w:style w:type="paragraph" w:customStyle="1" w:styleId="309A8C5008E64E9C93DB391E3B27145E">
    <w:name w:val="309A8C5008E64E9C93DB391E3B27145E"/>
    <w:rsid w:val="001D7C9D"/>
  </w:style>
  <w:style w:type="paragraph" w:customStyle="1" w:styleId="02CE920445AA4B23A924CCF2C8E34011">
    <w:name w:val="02CE920445AA4B23A924CCF2C8E34011"/>
    <w:rsid w:val="001D7C9D"/>
  </w:style>
  <w:style w:type="paragraph" w:customStyle="1" w:styleId="ED53501315B24C2F8BD4E9ED84DDCF1C">
    <w:name w:val="ED53501315B24C2F8BD4E9ED84DDCF1C"/>
    <w:rsid w:val="001D7C9D"/>
  </w:style>
  <w:style w:type="paragraph" w:customStyle="1" w:styleId="75CA7D51E5EA43129B6B569D76C1E3B4">
    <w:name w:val="75CA7D51E5EA43129B6B569D76C1E3B4"/>
    <w:rsid w:val="00B4368E"/>
    <w:pPr>
      <w:spacing w:after="160" w:line="259" w:lineRule="auto"/>
    </w:pPr>
  </w:style>
  <w:style w:type="paragraph" w:customStyle="1" w:styleId="AED3AF636B9D4331847ED2EAB12B2BCD">
    <w:name w:val="AED3AF636B9D4331847ED2EAB12B2BCD"/>
    <w:rsid w:val="008B6C7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D80B4-24D0-4B6E-813D-8137611F66B1}">
  <ds:schemaRefs>
    <ds:schemaRef ds:uri="http://schemas.microsoft.com/sharepoint/v3/contenttype/forms"/>
  </ds:schemaRefs>
</ds:datastoreItem>
</file>

<file path=customXml/itemProps2.xml><?xml version="1.0" encoding="utf-8"?>
<ds:datastoreItem xmlns:ds="http://schemas.openxmlformats.org/officeDocument/2006/customXml" ds:itemID="{70631B60-CF61-4E7E-AEED-2EA6EF7F6F01}">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B58BD84D-DD03-495A-9903-D8F166D2EF86}"/>
</file>

<file path=customXml/itemProps4.xml><?xml version="1.0" encoding="utf-8"?>
<ds:datastoreItem xmlns:ds="http://schemas.openxmlformats.org/officeDocument/2006/customXml" ds:itemID="{02BC5AD5-795D-428F-B0C5-1B8A70E2B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363</TotalTime>
  <Pages>8</Pages>
  <Words>1292</Words>
  <Characters>7365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Product Batch Release</vt:lpstr>
    </vt:vector>
  </TitlesOfParts>
  <Manager/>
  <Company/>
  <LinksUpToDate>false</LinksUpToDate>
  <CharactersWithSpaces>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Batch Release</dc:title>
  <cp:lastModifiedBy/>
  <cp:revision>1</cp:revision>
  <dcterms:created xsi:type="dcterms:W3CDTF">2013-02-03T22:27:00Z</dcterms:created>
  <dcterms:modified xsi:type="dcterms:W3CDTF">2019-10-15T05:46:00Z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