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335F9" w14:textId="6EBDF7D2" w:rsidR="00941DB1" w:rsidRPr="00240591" w:rsidRDefault="00941DB1" w:rsidP="00941DB1">
      <w:pPr>
        <w:pStyle w:val="Title"/>
      </w:pPr>
      <w:bookmarkStart w:id="0" w:name="_Toc219615103"/>
      <w:r>
        <w:t xml:space="preserve">Procedure: </w:t>
      </w:r>
      <w:sdt>
        <w:sdtPr>
          <w:alias w:val="Title"/>
          <w:tag w:val=""/>
          <w:id w:val="-302004867"/>
          <w:placeholder>
            <w:docPart w:val="734BFB93354C4C7CA23324211D1C5890"/>
          </w:placeholder>
          <w:dataBinding w:prefixMappings="xmlns:ns0='http://purl.org/dc/elements/1.1/' xmlns:ns1='http://schemas.openxmlformats.org/package/2006/metadata/core-properties' " w:xpath="/ns1:coreProperties[1]/ns0:title[1]" w:storeItemID="{6C3C8BC8-F283-45AE-878A-BAB7291924A1}"/>
          <w:text/>
        </w:sdtPr>
        <w:sdtEndPr/>
        <w:sdtContent>
          <w:r w:rsidR="00430A50">
            <w:t>Materials Identification and Traceability</w:t>
          </w:r>
        </w:sdtContent>
      </w:sdt>
    </w:p>
    <w:p w14:paraId="6BA335FA" w14:textId="77777777" w:rsidR="00941DB1" w:rsidRDefault="00941DB1" w:rsidP="00941DB1"/>
    <w:p w14:paraId="6BA335FB" w14:textId="77777777" w:rsidR="00941DB1" w:rsidRDefault="00941DB1" w:rsidP="00941DB1"/>
    <w:p w14:paraId="6BA335FC" w14:textId="77777777" w:rsidR="00941DB1" w:rsidRDefault="00941DB1" w:rsidP="00941DB1"/>
    <w:p w14:paraId="6BA335FD" w14:textId="77777777" w:rsidR="00941DB1" w:rsidRDefault="00941DB1" w:rsidP="00941DB1"/>
    <w:p w14:paraId="6BA335FE" w14:textId="77777777" w:rsidR="00941DB1" w:rsidRDefault="00941DB1" w:rsidP="00941DB1"/>
    <w:p w14:paraId="6BA335FF" w14:textId="77777777" w:rsidR="00941DB1" w:rsidRDefault="00941DB1" w:rsidP="00941DB1"/>
    <w:p w14:paraId="6BA33600" w14:textId="77777777" w:rsidR="00941DB1" w:rsidRPr="00963149" w:rsidRDefault="00941DB1" w:rsidP="00941DB1"/>
    <w:p w14:paraId="6BA33601" w14:textId="77777777" w:rsidR="00941DB1" w:rsidRDefault="00941DB1" w:rsidP="00941DB1"/>
    <w:p w14:paraId="6BA33602" w14:textId="77777777" w:rsidR="00941DB1" w:rsidRDefault="00941DB1" w:rsidP="00941DB1"/>
    <w:p w14:paraId="4C6ACA6C" w14:textId="1D7E5BA3" w:rsidR="00C67AFA" w:rsidRDefault="00C67AFA" w:rsidP="00941DB1"/>
    <w:p w14:paraId="7F69EB8C" w14:textId="77777777" w:rsidR="00C67AFA" w:rsidRDefault="00C67AFA" w:rsidP="00941DB1"/>
    <w:p w14:paraId="5FE9F082" w14:textId="77777777" w:rsidR="00C67AFA" w:rsidRDefault="00C67AFA" w:rsidP="00941DB1"/>
    <w:p w14:paraId="6BA33603" w14:textId="77777777" w:rsidR="00941DB1" w:rsidRDefault="00941DB1" w:rsidP="00941DB1"/>
    <w:p w14:paraId="6BA33604" w14:textId="77777777" w:rsidR="00941DB1" w:rsidRDefault="00941DB1" w:rsidP="00941DB1"/>
    <w:p w14:paraId="6BA33605" w14:textId="77777777" w:rsidR="00941DB1" w:rsidRDefault="00941DB1" w:rsidP="00941DB1"/>
    <w:p w14:paraId="6BA33606" w14:textId="77777777" w:rsidR="00941DB1" w:rsidRDefault="00941DB1" w:rsidP="00941DB1"/>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C67AFA" w14:paraId="6465411B" w14:textId="77777777" w:rsidTr="00C67AF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26B95F9" w14:textId="77777777" w:rsidR="00C67AFA" w:rsidRDefault="00C67AFA">
            <w:pPr>
              <w:pStyle w:val="Tableheadingleft"/>
              <w:rPr>
                <w:sz w:val="20"/>
              </w:rPr>
            </w:pPr>
            <w:r>
              <w:t>Document information, authorship and approvals</w:t>
            </w:r>
          </w:p>
        </w:tc>
      </w:tr>
      <w:tr w:rsidR="00C67AFA" w14:paraId="063F866B" w14:textId="77777777" w:rsidTr="00C67AF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7F85DF" w14:textId="77777777" w:rsidR="00C67AFA" w:rsidRDefault="00C67AFA">
            <w:pPr>
              <w:pStyle w:val="Tableheadingleft"/>
            </w:pPr>
            <w:r>
              <w:t>Author signs to confirm technical content</w:t>
            </w:r>
          </w:p>
        </w:tc>
      </w:tr>
      <w:tr w:rsidR="00C67AFA" w14:paraId="5B05367F" w14:textId="77777777" w:rsidTr="00C67AFA">
        <w:trPr>
          <w:cantSplit/>
        </w:trPr>
        <w:tc>
          <w:tcPr>
            <w:tcW w:w="2948" w:type="dxa"/>
            <w:tcBorders>
              <w:top w:val="single" w:sz="4" w:space="0" w:color="auto"/>
              <w:left w:val="single" w:sz="4" w:space="0" w:color="auto"/>
              <w:bottom w:val="single" w:sz="4" w:space="0" w:color="auto"/>
              <w:right w:val="single" w:sz="4" w:space="0" w:color="auto"/>
            </w:tcBorders>
          </w:tcPr>
          <w:p w14:paraId="4E147882" w14:textId="77777777" w:rsidR="00C67AFA" w:rsidRDefault="00C67AFA">
            <w:pPr>
              <w:pStyle w:val="Tabletextleft"/>
            </w:pPr>
            <w:r>
              <w:t>Prepared by:</w:t>
            </w:r>
          </w:p>
          <w:p w14:paraId="025FF191" w14:textId="77777777" w:rsidR="00C67AFA" w:rsidRDefault="00C67AFA">
            <w:pPr>
              <w:pStyle w:val="Tabletextleft"/>
            </w:pPr>
          </w:p>
          <w:p w14:paraId="35C2EF17" w14:textId="77777777" w:rsidR="00C67AFA" w:rsidRDefault="00C67AF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25B0DAB" w14:textId="77777777" w:rsidR="00C67AFA" w:rsidRDefault="00C67AFA">
            <w:pPr>
              <w:pStyle w:val="Tabletextleft"/>
            </w:pPr>
            <w:r>
              <w:t>Job title:</w:t>
            </w:r>
          </w:p>
          <w:p w14:paraId="4A28081A" w14:textId="77777777" w:rsidR="00C67AFA" w:rsidRDefault="00C67AF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CCBA303" w14:textId="77777777" w:rsidR="00C67AFA" w:rsidRDefault="00C67AF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B399491" w14:textId="77777777" w:rsidR="00C67AFA" w:rsidRDefault="00C67AFA">
            <w:pPr>
              <w:pStyle w:val="Tabletextleft"/>
            </w:pPr>
            <w:r>
              <w:t>Date:</w:t>
            </w:r>
          </w:p>
        </w:tc>
      </w:tr>
      <w:tr w:rsidR="00C67AFA" w14:paraId="4CFCB627" w14:textId="77777777" w:rsidTr="00C67AF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088C56" w14:textId="77777777" w:rsidR="00C67AFA" w:rsidRDefault="00C67AFA">
            <w:pPr>
              <w:pStyle w:val="Tableheadingleft"/>
            </w:pPr>
            <w:r>
              <w:t>Subject matter expert reviewer signs to confirm technical content</w:t>
            </w:r>
          </w:p>
        </w:tc>
      </w:tr>
      <w:tr w:rsidR="00C67AFA" w14:paraId="7539B91C" w14:textId="77777777" w:rsidTr="00C67AFA">
        <w:trPr>
          <w:cantSplit/>
        </w:trPr>
        <w:tc>
          <w:tcPr>
            <w:tcW w:w="2948" w:type="dxa"/>
            <w:tcBorders>
              <w:top w:val="single" w:sz="4" w:space="0" w:color="auto"/>
              <w:left w:val="single" w:sz="4" w:space="0" w:color="auto"/>
              <w:bottom w:val="single" w:sz="4" w:space="0" w:color="auto"/>
              <w:right w:val="single" w:sz="4" w:space="0" w:color="auto"/>
            </w:tcBorders>
          </w:tcPr>
          <w:p w14:paraId="15E4DA33" w14:textId="77777777" w:rsidR="00C67AFA" w:rsidRDefault="00C67AFA">
            <w:pPr>
              <w:pStyle w:val="Tabletextleft"/>
            </w:pPr>
            <w:r>
              <w:t>Reviewed by:</w:t>
            </w:r>
          </w:p>
          <w:p w14:paraId="07939CD0" w14:textId="77777777" w:rsidR="00C67AFA" w:rsidRDefault="00C67AFA">
            <w:pPr>
              <w:pStyle w:val="Tabletextleft"/>
            </w:pPr>
          </w:p>
          <w:p w14:paraId="44F39993" w14:textId="77777777" w:rsidR="00C67AFA" w:rsidRDefault="00C67AF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0577737" w14:textId="77777777" w:rsidR="00C67AFA" w:rsidRDefault="00C67AFA">
            <w:pPr>
              <w:pStyle w:val="Tabletextleft"/>
            </w:pPr>
            <w:r>
              <w:t>Job title:</w:t>
            </w:r>
          </w:p>
          <w:p w14:paraId="46855884" w14:textId="77777777" w:rsidR="00C67AFA" w:rsidRDefault="00C67AF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4A18A23" w14:textId="77777777" w:rsidR="00C67AFA" w:rsidRDefault="00C67AF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43D0D72" w14:textId="77777777" w:rsidR="00C67AFA" w:rsidRDefault="00C67AFA">
            <w:pPr>
              <w:pStyle w:val="Tabletextleft"/>
            </w:pPr>
            <w:r>
              <w:t>Date:</w:t>
            </w:r>
          </w:p>
        </w:tc>
      </w:tr>
      <w:tr w:rsidR="00C67AFA" w14:paraId="2AB3B662" w14:textId="77777777" w:rsidTr="00C67AF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27F5A30" w14:textId="77777777" w:rsidR="00C67AFA" w:rsidRDefault="00C67AFA">
            <w:pPr>
              <w:pStyle w:val="Tableheadingleft"/>
            </w:pPr>
            <w:r>
              <w:t>Quality representative signs to confirm document complies with quality management system</w:t>
            </w:r>
          </w:p>
        </w:tc>
      </w:tr>
      <w:tr w:rsidR="00C67AFA" w14:paraId="161520AE" w14:textId="77777777" w:rsidTr="00C67AF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B68AA5D" w14:textId="77777777" w:rsidR="00C67AFA" w:rsidRDefault="00C67AFA">
            <w:pPr>
              <w:pStyle w:val="Tabletextleft"/>
            </w:pPr>
            <w:r>
              <w:t>Authorised by:</w:t>
            </w:r>
          </w:p>
          <w:p w14:paraId="095C86AF" w14:textId="77777777" w:rsidR="00C67AFA" w:rsidRDefault="00C67AFA">
            <w:pPr>
              <w:pStyle w:val="Tabletextleft"/>
            </w:pPr>
          </w:p>
          <w:p w14:paraId="3DA79355" w14:textId="77777777" w:rsidR="00C67AFA" w:rsidRDefault="00C67AF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0CC00B7" w14:textId="77777777" w:rsidR="00C67AFA" w:rsidRDefault="00C67AFA">
            <w:pPr>
              <w:pStyle w:val="Tabletextleft"/>
            </w:pPr>
            <w:r>
              <w:t>Job title:</w:t>
            </w:r>
          </w:p>
          <w:p w14:paraId="0D444859" w14:textId="77777777" w:rsidR="00C67AFA" w:rsidRDefault="00C67AF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F9825F9" w14:textId="77777777" w:rsidR="00C67AFA" w:rsidRDefault="00C67AF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AF5784E" w14:textId="77777777" w:rsidR="00C67AFA" w:rsidRDefault="00C67AFA">
            <w:pPr>
              <w:pStyle w:val="Tabletextleft"/>
            </w:pPr>
            <w:r>
              <w:t>Date:</w:t>
            </w:r>
          </w:p>
        </w:tc>
      </w:tr>
    </w:tbl>
    <w:p w14:paraId="6BA3362D" w14:textId="543DB8AE" w:rsidR="00941DB1" w:rsidRPr="007D2198" w:rsidRDefault="00941DB1" w:rsidP="00941DB1">
      <w:pPr>
        <w:pStyle w:val="Subtitle"/>
      </w:pPr>
      <w:r w:rsidRPr="007D2198">
        <w:br w:type="page"/>
      </w:r>
      <w:bookmarkStart w:id="1" w:name="_Toc235848835"/>
      <w:r w:rsidRPr="007D2198">
        <w:lastRenderedPageBreak/>
        <w:t>Table of Contents</w:t>
      </w:r>
      <w:bookmarkEnd w:id="1"/>
    </w:p>
    <w:p w14:paraId="5A80276D" w14:textId="77777777" w:rsidR="0079708A" w:rsidRDefault="00941DB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3076" w:history="1">
        <w:r w:rsidR="0079708A" w:rsidRPr="009457C7">
          <w:rPr>
            <w:rStyle w:val="Hyperlink"/>
          </w:rPr>
          <w:t>1.</w:t>
        </w:r>
        <w:r w:rsidR="0079708A">
          <w:rPr>
            <w:rFonts w:asciiTheme="minorHAnsi" w:eastAsiaTheme="minorEastAsia" w:hAnsiTheme="minorHAnsi" w:cstheme="minorBidi"/>
            <w:b w:val="0"/>
            <w:lang w:eastAsia="en-AU"/>
          </w:rPr>
          <w:tab/>
        </w:r>
        <w:r w:rsidR="0079708A" w:rsidRPr="009457C7">
          <w:rPr>
            <w:rStyle w:val="Hyperlink"/>
          </w:rPr>
          <w:t>Purpose</w:t>
        </w:r>
        <w:r w:rsidR="0079708A">
          <w:rPr>
            <w:webHidden/>
          </w:rPr>
          <w:tab/>
        </w:r>
        <w:r w:rsidR="0079708A">
          <w:rPr>
            <w:webHidden/>
          </w:rPr>
          <w:fldChar w:fldCharType="begin"/>
        </w:r>
        <w:r w:rsidR="0079708A">
          <w:rPr>
            <w:webHidden/>
          </w:rPr>
          <w:instrText xml:space="preserve"> PAGEREF _Toc407013076 \h </w:instrText>
        </w:r>
        <w:r w:rsidR="0079708A">
          <w:rPr>
            <w:webHidden/>
          </w:rPr>
        </w:r>
        <w:r w:rsidR="0079708A">
          <w:rPr>
            <w:webHidden/>
          </w:rPr>
          <w:fldChar w:fldCharType="separate"/>
        </w:r>
        <w:r w:rsidR="0079708A">
          <w:rPr>
            <w:webHidden/>
          </w:rPr>
          <w:t>3</w:t>
        </w:r>
        <w:r w:rsidR="0079708A">
          <w:rPr>
            <w:webHidden/>
          </w:rPr>
          <w:fldChar w:fldCharType="end"/>
        </w:r>
      </w:hyperlink>
    </w:p>
    <w:p w14:paraId="01756D19" w14:textId="77777777" w:rsidR="0079708A" w:rsidRDefault="0083248F">
      <w:pPr>
        <w:pStyle w:val="TOC1"/>
        <w:rPr>
          <w:rFonts w:asciiTheme="minorHAnsi" w:eastAsiaTheme="minorEastAsia" w:hAnsiTheme="minorHAnsi" w:cstheme="minorBidi"/>
          <w:b w:val="0"/>
          <w:lang w:eastAsia="en-AU"/>
        </w:rPr>
      </w:pPr>
      <w:hyperlink w:anchor="_Toc407013077" w:history="1">
        <w:r w:rsidR="0079708A" w:rsidRPr="009457C7">
          <w:rPr>
            <w:rStyle w:val="Hyperlink"/>
          </w:rPr>
          <w:t>2.</w:t>
        </w:r>
        <w:r w:rsidR="0079708A">
          <w:rPr>
            <w:rFonts w:asciiTheme="minorHAnsi" w:eastAsiaTheme="minorEastAsia" w:hAnsiTheme="minorHAnsi" w:cstheme="minorBidi"/>
            <w:b w:val="0"/>
            <w:lang w:eastAsia="en-AU"/>
          </w:rPr>
          <w:tab/>
        </w:r>
        <w:r w:rsidR="0079708A" w:rsidRPr="009457C7">
          <w:rPr>
            <w:rStyle w:val="Hyperlink"/>
          </w:rPr>
          <w:t>Scope</w:t>
        </w:r>
        <w:r w:rsidR="0079708A">
          <w:rPr>
            <w:webHidden/>
          </w:rPr>
          <w:tab/>
        </w:r>
        <w:r w:rsidR="0079708A">
          <w:rPr>
            <w:webHidden/>
          </w:rPr>
          <w:fldChar w:fldCharType="begin"/>
        </w:r>
        <w:r w:rsidR="0079708A">
          <w:rPr>
            <w:webHidden/>
          </w:rPr>
          <w:instrText xml:space="preserve"> PAGEREF _Toc407013077 \h </w:instrText>
        </w:r>
        <w:r w:rsidR="0079708A">
          <w:rPr>
            <w:webHidden/>
          </w:rPr>
        </w:r>
        <w:r w:rsidR="0079708A">
          <w:rPr>
            <w:webHidden/>
          </w:rPr>
          <w:fldChar w:fldCharType="separate"/>
        </w:r>
        <w:r w:rsidR="0079708A">
          <w:rPr>
            <w:webHidden/>
          </w:rPr>
          <w:t>3</w:t>
        </w:r>
        <w:r w:rsidR="0079708A">
          <w:rPr>
            <w:webHidden/>
          </w:rPr>
          <w:fldChar w:fldCharType="end"/>
        </w:r>
      </w:hyperlink>
    </w:p>
    <w:p w14:paraId="10E70C29" w14:textId="77777777" w:rsidR="0079708A" w:rsidRDefault="0083248F">
      <w:pPr>
        <w:pStyle w:val="TOC1"/>
        <w:rPr>
          <w:rFonts w:asciiTheme="minorHAnsi" w:eastAsiaTheme="minorEastAsia" w:hAnsiTheme="minorHAnsi" w:cstheme="minorBidi"/>
          <w:b w:val="0"/>
          <w:lang w:eastAsia="en-AU"/>
        </w:rPr>
      </w:pPr>
      <w:hyperlink w:anchor="_Toc407013078" w:history="1">
        <w:r w:rsidR="0079708A" w:rsidRPr="009457C7">
          <w:rPr>
            <w:rStyle w:val="Hyperlink"/>
          </w:rPr>
          <w:t>3.</w:t>
        </w:r>
        <w:r w:rsidR="0079708A">
          <w:rPr>
            <w:rFonts w:asciiTheme="minorHAnsi" w:eastAsiaTheme="minorEastAsia" w:hAnsiTheme="minorHAnsi" w:cstheme="minorBidi"/>
            <w:b w:val="0"/>
            <w:lang w:eastAsia="en-AU"/>
          </w:rPr>
          <w:tab/>
        </w:r>
        <w:r w:rsidR="0079708A" w:rsidRPr="009457C7">
          <w:rPr>
            <w:rStyle w:val="Hyperlink"/>
          </w:rPr>
          <w:t>Responsibilities</w:t>
        </w:r>
        <w:r w:rsidR="0079708A">
          <w:rPr>
            <w:webHidden/>
          </w:rPr>
          <w:tab/>
        </w:r>
        <w:r w:rsidR="0079708A">
          <w:rPr>
            <w:webHidden/>
          </w:rPr>
          <w:fldChar w:fldCharType="begin"/>
        </w:r>
        <w:r w:rsidR="0079708A">
          <w:rPr>
            <w:webHidden/>
          </w:rPr>
          <w:instrText xml:space="preserve"> PAGEREF _Toc407013078 \h </w:instrText>
        </w:r>
        <w:r w:rsidR="0079708A">
          <w:rPr>
            <w:webHidden/>
          </w:rPr>
        </w:r>
        <w:r w:rsidR="0079708A">
          <w:rPr>
            <w:webHidden/>
          </w:rPr>
          <w:fldChar w:fldCharType="separate"/>
        </w:r>
        <w:r w:rsidR="0079708A">
          <w:rPr>
            <w:webHidden/>
          </w:rPr>
          <w:t>3</w:t>
        </w:r>
        <w:r w:rsidR="0079708A">
          <w:rPr>
            <w:webHidden/>
          </w:rPr>
          <w:fldChar w:fldCharType="end"/>
        </w:r>
      </w:hyperlink>
    </w:p>
    <w:p w14:paraId="0ACA3D97" w14:textId="77777777" w:rsidR="0079708A" w:rsidRDefault="0083248F">
      <w:pPr>
        <w:pStyle w:val="TOC1"/>
        <w:rPr>
          <w:rFonts w:asciiTheme="minorHAnsi" w:eastAsiaTheme="minorEastAsia" w:hAnsiTheme="minorHAnsi" w:cstheme="minorBidi"/>
          <w:b w:val="0"/>
          <w:lang w:eastAsia="en-AU"/>
        </w:rPr>
      </w:pPr>
      <w:hyperlink w:anchor="_Toc407013079" w:history="1">
        <w:r w:rsidR="0079708A" w:rsidRPr="009457C7">
          <w:rPr>
            <w:rStyle w:val="Hyperlink"/>
          </w:rPr>
          <w:t>4.</w:t>
        </w:r>
        <w:r w:rsidR="0079708A">
          <w:rPr>
            <w:rFonts w:asciiTheme="minorHAnsi" w:eastAsiaTheme="minorEastAsia" w:hAnsiTheme="minorHAnsi" w:cstheme="minorBidi"/>
            <w:b w:val="0"/>
            <w:lang w:eastAsia="en-AU"/>
          </w:rPr>
          <w:tab/>
        </w:r>
        <w:r w:rsidR="0079708A" w:rsidRPr="009457C7">
          <w:rPr>
            <w:rStyle w:val="Hyperlink"/>
          </w:rPr>
          <w:t>Procedure</w:t>
        </w:r>
        <w:r w:rsidR="0079708A">
          <w:rPr>
            <w:webHidden/>
          </w:rPr>
          <w:tab/>
        </w:r>
        <w:r w:rsidR="0079708A">
          <w:rPr>
            <w:webHidden/>
          </w:rPr>
          <w:fldChar w:fldCharType="begin"/>
        </w:r>
        <w:r w:rsidR="0079708A">
          <w:rPr>
            <w:webHidden/>
          </w:rPr>
          <w:instrText xml:space="preserve"> PAGEREF _Toc407013079 \h </w:instrText>
        </w:r>
        <w:r w:rsidR="0079708A">
          <w:rPr>
            <w:webHidden/>
          </w:rPr>
        </w:r>
        <w:r w:rsidR="0079708A">
          <w:rPr>
            <w:webHidden/>
          </w:rPr>
          <w:fldChar w:fldCharType="separate"/>
        </w:r>
        <w:r w:rsidR="0079708A">
          <w:rPr>
            <w:webHidden/>
          </w:rPr>
          <w:t>3</w:t>
        </w:r>
        <w:r w:rsidR="0079708A">
          <w:rPr>
            <w:webHidden/>
          </w:rPr>
          <w:fldChar w:fldCharType="end"/>
        </w:r>
      </w:hyperlink>
    </w:p>
    <w:p w14:paraId="0BA98DC8" w14:textId="77777777" w:rsidR="0079708A" w:rsidRDefault="0083248F">
      <w:pPr>
        <w:pStyle w:val="TOC2"/>
        <w:rPr>
          <w:rFonts w:asciiTheme="minorHAnsi" w:eastAsiaTheme="minorEastAsia" w:hAnsiTheme="minorHAnsi" w:cstheme="minorBidi"/>
          <w:lang w:eastAsia="en-AU"/>
        </w:rPr>
      </w:pPr>
      <w:hyperlink w:anchor="_Toc407013080" w:history="1">
        <w:r w:rsidR="0079708A" w:rsidRPr="009457C7">
          <w:rPr>
            <w:rStyle w:val="Hyperlink"/>
          </w:rPr>
          <w:t>4.1.</w:t>
        </w:r>
        <w:r w:rsidR="0079708A">
          <w:rPr>
            <w:rFonts w:asciiTheme="minorHAnsi" w:eastAsiaTheme="minorEastAsia" w:hAnsiTheme="minorHAnsi" w:cstheme="minorBidi"/>
            <w:lang w:eastAsia="en-AU"/>
          </w:rPr>
          <w:tab/>
        </w:r>
        <w:r w:rsidR="0079708A" w:rsidRPr="009457C7">
          <w:rPr>
            <w:rStyle w:val="Hyperlink"/>
          </w:rPr>
          <w:t>Materials to be assigned batch numbers</w:t>
        </w:r>
        <w:r w:rsidR="0079708A">
          <w:rPr>
            <w:webHidden/>
          </w:rPr>
          <w:tab/>
        </w:r>
        <w:r w:rsidR="0079708A">
          <w:rPr>
            <w:webHidden/>
          </w:rPr>
          <w:fldChar w:fldCharType="begin"/>
        </w:r>
        <w:r w:rsidR="0079708A">
          <w:rPr>
            <w:webHidden/>
          </w:rPr>
          <w:instrText xml:space="preserve"> PAGEREF _Toc407013080 \h </w:instrText>
        </w:r>
        <w:r w:rsidR="0079708A">
          <w:rPr>
            <w:webHidden/>
          </w:rPr>
        </w:r>
        <w:r w:rsidR="0079708A">
          <w:rPr>
            <w:webHidden/>
          </w:rPr>
          <w:fldChar w:fldCharType="separate"/>
        </w:r>
        <w:r w:rsidR="0079708A">
          <w:rPr>
            <w:webHidden/>
          </w:rPr>
          <w:t>3</w:t>
        </w:r>
        <w:r w:rsidR="0079708A">
          <w:rPr>
            <w:webHidden/>
          </w:rPr>
          <w:fldChar w:fldCharType="end"/>
        </w:r>
      </w:hyperlink>
    </w:p>
    <w:p w14:paraId="02B0EB2B" w14:textId="77777777" w:rsidR="0079708A" w:rsidRDefault="0083248F">
      <w:pPr>
        <w:pStyle w:val="TOC2"/>
        <w:rPr>
          <w:rFonts w:asciiTheme="minorHAnsi" w:eastAsiaTheme="minorEastAsia" w:hAnsiTheme="minorHAnsi" w:cstheme="minorBidi"/>
          <w:lang w:eastAsia="en-AU"/>
        </w:rPr>
      </w:pPr>
      <w:hyperlink w:anchor="_Toc407013081" w:history="1">
        <w:r w:rsidR="0079708A" w:rsidRPr="009457C7">
          <w:rPr>
            <w:rStyle w:val="Hyperlink"/>
          </w:rPr>
          <w:t>4.2.</w:t>
        </w:r>
        <w:r w:rsidR="0079708A">
          <w:rPr>
            <w:rFonts w:asciiTheme="minorHAnsi" w:eastAsiaTheme="minorEastAsia" w:hAnsiTheme="minorHAnsi" w:cstheme="minorBidi"/>
            <w:lang w:eastAsia="en-AU"/>
          </w:rPr>
          <w:tab/>
        </w:r>
        <w:r w:rsidR="0079708A" w:rsidRPr="009457C7">
          <w:rPr>
            <w:rStyle w:val="Hyperlink"/>
          </w:rPr>
          <w:t>Origin of batch numbers</w:t>
        </w:r>
        <w:r w:rsidR="0079708A">
          <w:rPr>
            <w:webHidden/>
          </w:rPr>
          <w:tab/>
        </w:r>
        <w:r w:rsidR="0079708A">
          <w:rPr>
            <w:webHidden/>
          </w:rPr>
          <w:fldChar w:fldCharType="begin"/>
        </w:r>
        <w:r w:rsidR="0079708A">
          <w:rPr>
            <w:webHidden/>
          </w:rPr>
          <w:instrText xml:space="preserve"> PAGEREF _Toc407013081 \h </w:instrText>
        </w:r>
        <w:r w:rsidR="0079708A">
          <w:rPr>
            <w:webHidden/>
          </w:rPr>
        </w:r>
        <w:r w:rsidR="0079708A">
          <w:rPr>
            <w:webHidden/>
          </w:rPr>
          <w:fldChar w:fldCharType="separate"/>
        </w:r>
        <w:r w:rsidR="0079708A">
          <w:rPr>
            <w:webHidden/>
          </w:rPr>
          <w:t>3</w:t>
        </w:r>
        <w:r w:rsidR="0079708A">
          <w:rPr>
            <w:webHidden/>
          </w:rPr>
          <w:fldChar w:fldCharType="end"/>
        </w:r>
      </w:hyperlink>
    </w:p>
    <w:p w14:paraId="583A809D" w14:textId="77777777" w:rsidR="0079708A" w:rsidRDefault="0083248F">
      <w:pPr>
        <w:pStyle w:val="TOC2"/>
        <w:rPr>
          <w:rFonts w:asciiTheme="minorHAnsi" w:eastAsiaTheme="minorEastAsia" w:hAnsiTheme="minorHAnsi" w:cstheme="minorBidi"/>
          <w:lang w:eastAsia="en-AU"/>
        </w:rPr>
      </w:pPr>
      <w:hyperlink w:anchor="_Toc407013082" w:history="1">
        <w:r w:rsidR="0079708A" w:rsidRPr="009457C7">
          <w:rPr>
            <w:rStyle w:val="Hyperlink"/>
          </w:rPr>
          <w:t>4.3.</w:t>
        </w:r>
        <w:r w:rsidR="0079708A">
          <w:rPr>
            <w:rFonts w:asciiTheme="minorHAnsi" w:eastAsiaTheme="minorEastAsia" w:hAnsiTheme="minorHAnsi" w:cstheme="minorBidi"/>
            <w:lang w:eastAsia="en-AU"/>
          </w:rPr>
          <w:tab/>
        </w:r>
        <w:r w:rsidR="0079708A" w:rsidRPr="009457C7">
          <w:rPr>
            <w:rStyle w:val="Hyperlink"/>
          </w:rPr>
          <w:t>Batch numbering</w:t>
        </w:r>
        <w:bookmarkStart w:id="2" w:name="_GoBack"/>
        <w:bookmarkEnd w:id="2"/>
        <w:r w:rsidR="0079708A">
          <w:rPr>
            <w:webHidden/>
          </w:rPr>
          <w:tab/>
        </w:r>
        <w:r w:rsidR="0079708A">
          <w:rPr>
            <w:webHidden/>
          </w:rPr>
          <w:fldChar w:fldCharType="begin"/>
        </w:r>
        <w:r w:rsidR="0079708A">
          <w:rPr>
            <w:webHidden/>
          </w:rPr>
          <w:instrText xml:space="preserve"> PAGEREF _Toc407013082 \h </w:instrText>
        </w:r>
        <w:r w:rsidR="0079708A">
          <w:rPr>
            <w:webHidden/>
          </w:rPr>
        </w:r>
        <w:r w:rsidR="0079708A">
          <w:rPr>
            <w:webHidden/>
          </w:rPr>
          <w:fldChar w:fldCharType="separate"/>
        </w:r>
        <w:r w:rsidR="0079708A">
          <w:rPr>
            <w:webHidden/>
          </w:rPr>
          <w:t>4</w:t>
        </w:r>
        <w:r w:rsidR="0079708A">
          <w:rPr>
            <w:webHidden/>
          </w:rPr>
          <w:fldChar w:fldCharType="end"/>
        </w:r>
      </w:hyperlink>
    </w:p>
    <w:p w14:paraId="6BA33639" w14:textId="77777777" w:rsidR="00941DB1" w:rsidRDefault="00941DB1" w:rsidP="00C67AFA">
      <w:pPr>
        <w:tabs>
          <w:tab w:val="left" w:pos="9356"/>
        </w:tabs>
      </w:pPr>
      <w:r>
        <w:rPr>
          <w:noProof/>
        </w:rPr>
        <w:fldChar w:fldCharType="end"/>
      </w:r>
    </w:p>
    <w:p w14:paraId="6BA3363A" w14:textId="77777777" w:rsidR="00941DB1" w:rsidRPr="005D6B42" w:rsidRDefault="00941DB1" w:rsidP="00941DB1">
      <w:pPr>
        <w:pStyle w:val="Heading1"/>
        <w:numPr>
          <w:ilvl w:val="0"/>
          <w:numId w:val="9"/>
        </w:numPr>
        <w:spacing w:before="480" w:line="240" w:lineRule="atLeast"/>
      </w:pPr>
      <w:r>
        <w:br w:type="page"/>
      </w:r>
      <w:bookmarkStart w:id="3" w:name="_Toc223860235"/>
      <w:bookmarkStart w:id="4" w:name="_Toc229368703"/>
      <w:bookmarkStart w:id="5" w:name="_Toc236631474"/>
      <w:bookmarkStart w:id="6" w:name="_Toc407013076"/>
      <w:bookmarkEnd w:id="0"/>
      <w:r w:rsidRPr="005D6B42">
        <w:lastRenderedPageBreak/>
        <w:t>Purpose</w:t>
      </w:r>
      <w:bookmarkEnd w:id="3"/>
      <w:bookmarkEnd w:id="4"/>
      <w:bookmarkEnd w:id="5"/>
      <w:bookmarkEnd w:id="6"/>
    </w:p>
    <w:p w14:paraId="6BA3363B" w14:textId="632BE31A" w:rsidR="00941DB1" w:rsidRPr="005D6B42" w:rsidRDefault="00941DB1" w:rsidP="00941DB1">
      <w:r w:rsidRPr="005D6B42">
        <w:t xml:space="preserve">This procedure describes the system of materials identification and traceability used by </w:t>
      </w:r>
      <w:sdt>
        <w:sdtPr>
          <w:alias w:val="Company"/>
          <w:tag w:val=""/>
          <w:id w:val="-497807881"/>
          <w:placeholder>
            <w:docPart w:val="7BDF8B1F8EC74C59892F6385824DFCE9"/>
          </w:placeholder>
          <w:showingPlcHdr/>
          <w:dataBinding w:prefixMappings="xmlns:ns0='http://schemas.openxmlformats.org/officeDocument/2006/extended-properties' " w:xpath="/ns0:Properties[1]/ns0:Company[1]" w:storeItemID="{6668398D-A668-4E3E-A5EB-62B293D839F1}"/>
          <w:text/>
        </w:sdtPr>
        <w:sdtEndPr/>
        <w:sdtContent>
          <w:r w:rsidR="00A84C50" w:rsidRPr="00E63221">
            <w:rPr>
              <w:rStyle w:val="PlaceholderText"/>
            </w:rPr>
            <w:t>[Company]</w:t>
          </w:r>
        </w:sdtContent>
      </w:sdt>
      <w:r w:rsidRPr="005D6B42">
        <w:t xml:space="preserve"> to ensure materials are correctly identified at all times throughout the receipt, testing, storage, handling and dispatch processes.</w:t>
      </w:r>
    </w:p>
    <w:p w14:paraId="376C4A7F" w14:textId="77777777" w:rsidR="00FF55DA" w:rsidRPr="00683BAE" w:rsidRDefault="00FF55DA" w:rsidP="00FF55DA">
      <w:pPr>
        <w:pStyle w:val="Heading1"/>
        <w:numPr>
          <w:ilvl w:val="0"/>
          <w:numId w:val="9"/>
        </w:numPr>
        <w:spacing w:before="480" w:line="240" w:lineRule="atLeast"/>
      </w:pPr>
      <w:bookmarkStart w:id="7" w:name="_Toc405450205"/>
      <w:bookmarkStart w:id="8" w:name="_Toc405453240"/>
      <w:bookmarkStart w:id="9" w:name="_Toc229901187"/>
      <w:bookmarkStart w:id="10" w:name="_Toc236536636"/>
      <w:bookmarkStart w:id="11" w:name="_Toc407013077"/>
      <w:bookmarkStart w:id="12" w:name="_Toc223860236"/>
      <w:bookmarkStart w:id="13" w:name="_Toc229368704"/>
      <w:bookmarkStart w:id="14" w:name="_Toc236631475"/>
      <w:r>
        <w:t>Scope</w:t>
      </w:r>
      <w:bookmarkEnd w:id="7"/>
      <w:bookmarkEnd w:id="8"/>
      <w:bookmarkEnd w:id="9"/>
      <w:bookmarkEnd w:id="10"/>
      <w:bookmarkEnd w:id="11"/>
    </w:p>
    <w:bookmarkEnd w:id="12"/>
    <w:bookmarkEnd w:id="13"/>
    <w:bookmarkEnd w:id="14"/>
    <w:p w14:paraId="6BA3363D" w14:textId="0EBB72E0" w:rsidR="00941DB1" w:rsidRPr="005D6B42" w:rsidRDefault="00FF55DA" w:rsidP="00941DB1">
      <w:r>
        <w:t>The scope of this procedure includes</w:t>
      </w:r>
      <w:r w:rsidRPr="00683BAE" w:rsidDel="009617EB">
        <w:t xml:space="preserve"> </w:t>
      </w:r>
      <w:r w:rsidR="00941DB1" w:rsidRPr="005D6B42">
        <w:t xml:space="preserve">all materials obtained or manufactured by </w:t>
      </w:r>
      <w:sdt>
        <w:sdtPr>
          <w:alias w:val="Company"/>
          <w:tag w:val=""/>
          <w:id w:val="-100111208"/>
          <w:placeholder>
            <w:docPart w:val="448688BE314B41F19B69FB81642A543E"/>
          </w:placeholder>
          <w:showingPlcHdr/>
          <w:dataBinding w:prefixMappings="xmlns:ns0='http://schemas.openxmlformats.org/officeDocument/2006/extended-properties' " w:xpath="/ns0:Properties[1]/ns0:Company[1]" w:storeItemID="{6668398D-A668-4E3E-A5EB-62B293D839F1}"/>
          <w:text/>
        </w:sdtPr>
        <w:sdtEndPr/>
        <w:sdtContent>
          <w:r w:rsidR="00A84C50" w:rsidRPr="00E63221">
            <w:rPr>
              <w:rStyle w:val="PlaceholderText"/>
            </w:rPr>
            <w:t>[Company]</w:t>
          </w:r>
        </w:sdtContent>
      </w:sdt>
      <w:r w:rsidR="00941DB1" w:rsidRPr="005D6B42">
        <w:t xml:space="preserve"> and to all employees and contractors involved in their receipt, testing, handling, manufacture, storage, quality control, warehousing and dispatch.</w:t>
      </w:r>
    </w:p>
    <w:p w14:paraId="6BA3363E" w14:textId="77777777" w:rsidR="00941DB1" w:rsidRPr="005D6B42" w:rsidRDefault="00941DB1" w:rsidP="00941DB1">
      <w:pPr>
        <w:pStyle w:val="Heading1"/>
        <w:numPr>
          <w:ilvl w:val="0"/>
          <w:numId w:val="9"/>
        </w:numPr>
        <w:spacing w:before="480" w:line="240" w:lineRule="atLeast"/>
      </w:pPr>
      <w:bookmarkStart w:id="15" w:name="_Toc223860237"/>
      <w:bookmarkStart w:id="16" w:name="_Toc229368705"/>
      <w:bookmarkStart w:id="17" w:name="_Toc236631476"/>
      <w:bookmarkStart w:id="18" w:name="_Toc407013078"/>
      <w:r w:rsidRPr="005D6B42">
        <w:t>Responsibilities</w:t>
      </w:r>
      <w:bookmarkEnd w:id="15"/>
      <w:bookmarkEnd w:id="16"/>
      <w:bookmarkEnd w:id="17"/>
      <w:bookmarkEnd w:id="18"/>
    </w:p>
    <w:p w14:paraId="6BA3363F" w14:textId="77777777" w:rsidR="00941DB1" w:rsidRPr="005D6B42" w:rsidRDefault="00941DB1" w:rsidP="00941DB1">
      <w:pPr>
        <w:pStyle w:val="Instruction"/>
      </w:pPr>
      <w:r w:rsidRPr="005D6B42">
        <w:t>Amend to reflect your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941DB1" w14:paraId="6BA33642" w14:textId="77777777" w:rsidTr="00C67AFA">
        <w:tc>
          <w:tcPr>
            <w:tcW w:w="1967" w:type="dxa"/>
          </w:tcPr>
          <w:p w14:paraId="6BA33640" w14:textId="77777777" w:rsidR="00941DB1" w:rsidRDefault="00941DB1" w:rsidP="008F66C9">
            <w:pPr>
              <w:pStyle w:val="Tableheadingcentre"/>
            </w:pPr>
            <w:r>
              <w:t>Role</w:t>
            </w:r>
          </w:p>
        </w:tc>
        <w:tc>
          <w:tcPr>
            <w:tcW w:w="6684" w:type="dxa"/>
          </w:tcPr>
          <w:p w14:paraId="6BA33641" w14:textId="77777777" w:rsidR="00941DB1" w:rsidRDefault="00941DB1" w:rsidP="008F66C9">
            <w:pPr>
              <w:pStyle w:val="Tableheadingleft"/>
            </w:pPr>
            <w:r>
              <w:t>Responsibility</w:t>
            </w:r>
          </w:p>
        </w:tc>
      </w:tr>
      <w:tr w:rsidR="00941DB1" w14:paraId="6BA33645" w14:textId="77777777" w:rsidTr="00C67AFA">
        <w:tc>
          <w:tcPr>
            <w:tcW w:w="1967" w:type="dxa"/>
          </w:tcPr>
          <w:p w14:paraId="6BA33643" w14:textId="77777777" w:rsidR="00941DB1" w:rsidRDefault="00941DB1" w:rsidP="008F66C9">
            <w:pPr>
              <w:pStyle w:val="Tabletextleft"/>
            </w:pPr>
            <w:r>
              <w:t>Quality Manager</w:t>
            </w:r>
          </w:p>
        </w:tc>
        <w:tc>
          <w:tcPr>
            <w:tcW w:w="6684" w:type="dxa"/>
          </w:tcPr>
          <w:p w14:paraId="6BA33644" w14:textId="77777777" w:rsidR="00941DB1" w:rsidRDefault="00941DB1" w:rsidP="008F66C9">
            <w:pPr>
              <w:pStyle w:val="Tabletextleft"/>
            </w:pPr>
            <w:r>
              <w:t>Checks</w:t>
            </w:r>
            <w:r w:rsidRPr="005D6B42">
              <w:t xml:space="preserve"> all incoming goods and products for batch numbers against the registry.</w:t>
            </w:r>
          </w:p>
        </w:tc>
      </w:tr>
      <w:tr w:rsidR="00941DB1" w14:paraId="6BA33648" w14:textId="77777777" w:rsidTr="00C67AFA">
        <w:tc>
          <w:tcPr>
            <w:tcW w:w="1967" w:type="dxa"/>
          </w:tcPr>
          <w:p w14:paraId="6BA33646" w14:textId="77777777" w:rsidR="00941DB1" w:rsidRDefault="00941DB1" w:rsidP="008F66C9">
            <w:pPr>
              <w:pStyle w:val="Tabletextleft"/>
            </w:pPr>
            <w:r>
              <w:t>Production Manager</w:t>
            </w:r>
          </w:p>
        </w:tc>
        <w:tc>
          <w:tcPr>
            <w:tcW w:w="6684" w:type="dxa"/>
          </w:tcPr>
          <w:p w14:paraId="6BA33647" w14:textId="5AFA97E9" w:rsidR="00941DB1" w:rsidRDefault="00941DB1" w:rsidP="00430A50">
            <w:pPr>
              <w:pStyle w:val="Tabletextleft"/>
            </w:pPr>
            <w:r>
              <w:t xml:space="preserve">Assigns </w:t>
            </w:r>
            <w:r w:rsidRPr="005D6B42">
              <w:t>batch identification to products manufactured by</w:t>
            </w:r>
            <w:r w:rsidR="00430A50">
              <w:t xml:space="preserve"> </w:t>
            </w:r>
            <w:sdt>
              <w:sdtPr>
                <w:alias w:val="Company"/>
                <w:tag w:val=""/>
                <w:id w:val="-2026007704"/>
                <w:placeholder>
                  <w:docPart w:val="986F3BBEFE184C43ACEBB08E6D003C84"/>
                </w:placeholder>
                <w:showingPlcHdr/>
                <w:dataBinding w:prefixMappings="xmlns:ns0='http://schemas.openxmlformats.org/officeDocument/2006/extended-properties' " w:xpath="/ns0:Properties[1]/ns0:Company[1]" w:storeItemID="{6668398D-A668-4E3E-A5EB-62B293D839F1}"/>
                <w:text/>
              </w:sdtPr>
              <w:sdtEndPr/>
              <w:sdtContent>
                <w:r w:rsidR="00A84C50" w:rsidRPr="00E63221">
                  <w:rPr>
                    <w:rStyle w:val="PlaceholderText"/>
                  </w:rPr>
                  <w:t>[Company]</w:t>
                </w:r>
              </w:sdtContent>
            </w:sdt>
            <w:r w:rsidRPr="005D6B42">
              <w:t>.</w:t>
            </w:r>
          </w:p>
        </w:tc>
      </w:tr>
      <w:tr w:rsidR="00941DB1" w14:paraId="6BA3364B" w14:textId="77777777" w:rsidTr="00C67AFA">
        <w:tc>
          <w:tcPr>
            <w:tcW w:w="1967" w:type="dxa"/>
          </w:tcPr>
          <w:p w14:paraId="6BA33649" w14:textId="77777777" w:rsidR="00941DB1" w:rsidRDefault="00941DB1" w:rsidP="008F66C9">
            <w:pPr>
              <w:pStyle w:val="Tabletextleft"/>
            </w:pPr>
            <w:r>
              <w:t>Inventory Coordinator</w:t>
            </w:r>
          </w:p>
        </w:tc>
        <w:tc>
          <w:tcPr>
            <w:tcW w:w="6684" w:type="dxa"/>
          </w:tcPr>
          <w:p w14:paraId="6BA3364A" w14:textId="5478ACC4" w:rsidR="00941DB1" w:rsidRDefault="00941DB1" w:rsidP="008F66C9">
            <w:pPr>
              <w:pStyle w:val="Tabletextleft"/>
            </w:pPr>
            <w:r>
              <w:t>Assigns</w:t>
            </w:r>
            <w:r w:rsidRPr="005D6B42">
              <w:t xml:space="preserve"> batch identification and attachment of appropriate labelling to received materials, including raw materials.</w:t>
            </w:r>
          </w:p>
        </w:tc>
      </w:tr>
    </w:tbl>
    <w:p w14:paraId="6BA3364C" w14:textId="77777777" w:rsidR="00941DB1" w:rsidRPr="005D6B42" w:rsidRDefault="00941DB1" w:rsidP="00941DB1">
      <w:pPr>
        <w:pStyle w:val="Heading1"/>
        <w:numPr>
          <w:ilvl w:val="0"/>
          <w:numId w:val="9"/>
        </w:numPr>
        <w:spacing w:before="480" w:line="240" w:lineRule="atLeast"/>
      </w:pPr>
      <w:bookmarkStart w:id="19" w:name="_Toc223860238"/>
      <w:bookmarkStart w:id="20" w:name="_Toc229368709"/>
      <w:bookmarkStart w:id="21" w:name="_Toc236631477"/>
      <w:bookmarkStart w:id="22" w:name="_Toc407013079"/>
      <w:r w:rsidRPr="005D6B42">
        <w:t>Procedure</w:t>
      </w:r>
      <w:bookmarkEnd w:id="19"/>
      <w:bookmarkEnd w:id="20"/>
      <w:bookmarkEnd w:id="21"/>
      <w:bookmarkEnd w:id="22"/>
    </w:p>
    <w:p w14:paraId="6BA3364D" w14:textId="77777777" w:rsidR="00941DB1" w:rsidRPr="005D6B42" w:rsidRDefault="00941DB1" w:rsidP="00941DB1">
      <w:pPr>
        <w:pStyle w:val="Heading2"/>
        <w:numPr>
          <w:ilvl w:val="1"/>
          <w:numId w:val="13"/>
        </w:numPr>
        <w:tabs>
          <w:tab w:val="clear" w:pos="851"/>
          <w:tab w:val="left" w:pos="1560"/>
        </w:tabs>
        <w:spacing w:before="360" w:after="120" w:line="240" w:lineRule="atLeast"/>
        <w:ind w:left="1560" w:hanging="709"/>
      </w:pPr>
      <w:bookmarkStart w:id="23" w:name="_Toc236631478"/>
      <w:bookmarkStart w:id="24" w:name="_Toc407013080"/>
      <w:r w:rsidRPr="005D6B42">
        <w:t>Materials to be assigned batch numbers</w:t>
      </w:r>
      <w:bookmarkEnd w:id="23"/>
      <w:bookmarkEnd w:id="24"/>
    </w:p>
    <w:p w14:paraId="6BA3364E" w14:textId="7F19F02F" w:rsidR="00941DB1" w:rsidRPr="005D6B42" w:rsidRDefault="00941DB1" w:rsidP="00941DB1">
      <w:r w:rsidRPr="005D6B42">
        <w:t>Materials used as raw materials in product manufacture are to be given a batch identifier</w:t>
      </w:r>
      <w:r w:rsidR="00FF55DA">
        <w:t>, which may be known as a Control number, on r</w:t>
      </w:r>
      <w:r w:rsidRPr="005D6B42">
        <w:t>eceipt.</w:t>
      </w:r>
    </w:p>
    <w:p w14:paraId="6BA3364F" w14:textId="77777777" w:rsidR="00941DB1" w:rsidRPr="005D6B42" w:rsidRDefault="00941DB1" w:rsidP="00941DB1">
      <w:pPr>
        <w:pStyle w:val="Heading2"/>
        <w:numPr>
          <w:ilvl w:val="1"/>
          <w:numId w:val="13"/>
        </w:numPr>
        <w:tabs>
          <w:tab w:val="clear" w:pos="851"/>
          <w:tab w:val="left" w:pos="1560"/>
        </w:tabs>
        <w:spacing w:before="360" w:after="120" w:line="240" w:lineRule="atLeast"/>
        <w:ind w:left="1560" w:hanging="709"/>
      </w:pPr>
      <w:bookmarkStart w:id="25" w:name="_Toc236631479"/>
      <w:bookmarkStart w:id="26" w:name="_Toc407013081"/>
      <w:r w:rsidRPr="005D6B42">
        <w:t>Origin of batch numbers</w:t>
      </w:r>
      <w:bookmarkEnd w:id="25"/>
      <w:bookmarkEnd w:id="26"/>
      <w:r w:rsidRPr="005D6B42">
        <w:t xml:space="preserve"> </w:t>
      </w:r>
    </w:p>
    <w:p w14:paraId="6BA33650" w14:textId="77777777" w:rsidR="00941DB1" w:rsidRPr="005D6B42" w:rsidRDefault="00941DB1" w:rsidP="00941DB1">
      <w:pPr>
        <w:pStyle w:val="Instruction"/>
      </w:pPr>
      <w:r w:rsidRPr="005D6B42">
        <w:t>Assignment of batch numbers is a matter of keeping a list of previous batch numbers and assigning the next one. There are numerous ways to do this, and this system is only one example.</w:t>
      </w:r>
    </w:p>
    <w:p w14:paraId="6BA33651" w14:textId="77777777" w:rsidR="00941DB1" w:rsidRPr="005D6B42" w:rsidRDefault="00941DB1" w:rsidP="00941DB1">
      <w:r w:rsidRPr="005D6B42">
        <w:t>Batch numbers are assigned from the batch registry.</w:t>
      </w:r>
    </w:p>
    <w:p w14:paraId="6BA33652" w14:textId="77777777" w:rsidR="00941DB1" w:rsidRPr="005D6B42" w:rsidRDefault="00941DB1" w:rsidP="00941DB1">
      <w:r w:rsidRPr="005D6B42">
        <w:t>The batch registry file contains a record of all batch numbers created. This file contains summary information pertaining to each material or product assigned a batch number.</w:t>
      </w:r>
    </w:p>
    <w:p w14:paraId="6BA33653" w14:textId="77777777" w:rsidR="00941DB1" w:rsidRPr="005D6B42" w:rsidRDefault="00941DB1" w:rsidP="00941DB1">
      <w:pPr>
        <w:pStyle w:val="Heading2"/>
        <w:numPr>
          <w:ilvl w:val="1"/>
          <w:numId w:val="13"/>
        </w:numPr>
        <w:tabs>
          <w:tab w:val="clear" w:pos="851"/>
          <w:tab w:val="left" w:pos="1560"/>
        </w:tabs>
        <w:spacing w:before="360" w:after="120" w:line="240" w:lineRule="atLeast"/>
        <w:ind w:left="1560" w:hanging="709"/>
      </w:pPr>
      <w:bookmarkStart w:id="27" w:name="_Toc229368711"/>
      <w:bookmarkStart w:id="28" w:name="_Toc236631480"/>
      <w:r>
        <w:br w:type="page"/>
      </w:r>
      <w:bookmarkStart w:id="29" w:name="_Toc407013082"/>
      <w:r w:rsidRPr="005D6B42">
        <w:lastRenderedPageBreak/>
        <w:t>Batch numbering</w:t>
      </w:r>
      <w:bookmarkEnd w:id="27"/>
      <w:bookmarkEnd w:id="28"/>
      <w:bookmarkEnd w:id="29"/>
      <w:r w:rsidRPr="005D6B42">
        <w:t xml:space="preserve"> </w:t>
      </w:r>
    </w:p>
    <w:p w14:paraId="6BA33654" w14:textId="77777777" w:rsidR="00941DB1" w:rsidRPr="005D6B42" w:rsidRDefault="00941DB1" w:rsidP="00941DB1">
      <w:r w:rsidRPr="005D6B42">
        <w:t xml:space="preserve">Each batch number is to be uniquely different from any other batch number and should be sequential and logical. </w:t>
      </w:r>
    </w:p>
    <w:p w14:paraId="6BA33655" w14:textId="77777777" w:rsidR="00941DB1" w:rsidRPr="005D6B42" w:rsidRDefault="00941DB1" w:rsidP="00941DB1">
      <w:r>
        <w:t xml:space="preserve">The batch numbering convention </w:t>
      </w:r>
      <w:r w:rsidRPr="005D6B42">
        <w:t>us</w:t>
      </w:r>
      <w:r>
        <w:t>es</w:t>
      </w:r>
      <w:r w:rsidRPr="005D6B42">
        <w:t xml:space="preserve"> an 8-character alphanumeric string (</w:t>
      </w:r>
      <w:proofErr w:type="spellStart"/>
      <w:r w:rsidRPr="005D6B42">
        <w:t>xxxxyyzz</w:t>
      </w:r>
      <w:proofErr w:type="spellEnd"/>
      <w:r w:rsidRPr="005D6B42">
        <w:t>)</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5"/>
        <w:gridCol w:w="7406"/>
      </w:tblGrid>
      <w:tr w:rsidR="00941DB1" w14:paraId="6BA33658" w14:textId="77777777" w:rsidTr="00C67AFA">
        <w:tc>
          <w:tcPr>
            <w:tcW w:w="1245" w:type="dxa"/>
          </w:tcPr>
          <w:p w14:paraId="6BA33656" w14:textId="77777777" w:rsidR="00941DB1" w:rsidRDefault="00941DB1" w:rsidP="008F66C9">
            <w:pPr>
              <w:pStyle w:val="Tableheadingcentre"/>
            </w:pPr>
            <w:r>
              <w:t>Convention</w:t>
            </w:r>
          </w:p>
        </w:tc>
        <w:tc>
          <w:tcPr>
            <w:tcW w:w="7406" w:type="dxa"/>
          </w:tcPr>
          <w:p w14:paraId="6BA33657" w14:textId="77777777" w:rsidR="00941DB1" w:rsidRDefault="00941DB1" w:rsidP="008F66C9">
            <w:pPr>
              <w:pStyle w:val="Tableheadingleft"/>
            </w:pPr>
            <w:r>
              <w:t>Description</w:t>
            </w:r>
          </w:p>
        </w:tc>
      </w:tr>
      <w:tr w:rsidR="00941DB1" w14:paraId="6BA3365B" w14:textId="77777777" w:rsidTr="00C67AFA">
        <w:tc>
          <w:tcPr>
            <w:tcW w:w="1245" w:type="dxa"/>
          </w:tcPr>
          <w:p w14:paraId="6BA33659" w14:textId="77777777" w:rsidR="00941DB1" w:rsidRDefault="00941DB1" w:rsidP="008F66C9">
            <w:pPr>
              <w:pStyle w:val="Tabletextcentre"/>
            </w:pPr>
            <w:proofErr w:type="spellStart"/>
            <w:r>
              <w:t>xxxx</w:t>
            </w:r>
            <w:proofErr w:type="spellEnd"/>
          </w:p>
        </w:tc>
        <w:tc>
          <w:tcPr>
            <w:tcW w:w="7406" w:type="dxa"/>
          </w:tcPr>
          <w:p w14:paraId="6BA3365A" w14:textId="77777777" w:rsidR="00941DB1" w:rsidRDefault="00941DB1" w:rsidP="008F66C9">
            <w:pPr>
              <w:pStyle w:val="Tabletextleft"/>
            </w:pPr>
            <w:r>
              <w:t>T</w:t>
            </w:r>
            <w:r w:rsidRPr="005D6B42">
              <w:t xml:space="preserve">he product </w:t>
            </w:r>
            <w:r>
              <w:t>code assigned from the registry.</w:t>
            </w:r>
          </w:p>
        </w:tc>
      </w:tr>
      <w:tr w:rsidR="00941DB1" w14:paraId="6BA3365F" w14:textId="77777777" w:rsidTr="00C67AFA">
        <w:tc>
          <w:tcPr>
            <w:tcW w:w="1245" w:type="dxa"/>
          </w:tcPr>
          <w:p w14:paraId="6BA3365C" w14:textId="77777777" w:rsidR="00941DB1" w:rsidRDefault="00941DB1" w:rsidP="008F66C9">
            <w:pPr>
              <w:pStyle w:val="Tabletextcentre"/>
            </w:pPr>
            <w:proofErr w:type="spellStart"/>
            <w:r>
              <w:t>yy</w:t>
            </w:r>
            <w:proofErr w:type="spellEnd"/>
          </w:p>
        </w:tc>
        <w:tc>
          <w:tcPr>
            <w:tcW w:w="7406" w:type="dxa"/>
          </w:tcPr>
          <w:p w14:paraId="6BA3365D" w14:textId="05AF35EA" w:rsidR="00941DB1" w:rsidRDefault="00941DB1" w:rsidP="008F66C9">
            <w:pPr>
              <w:pStyle w:val="Tabletextleft"/>
            </w:pPr>
            <w:r w:rsidRPr="005D6B42">
              <w:t>The year in which the batch is either manufactured</w:t>
            </w:r>
            <w:r w:rsidR="00FF55DA">
              <w:t xml:space="preserve"> or delivered</w:t>
            </w:r>
            <w:r>
              <w:t>.</w:t>
            </w:r>
            <w:r w:rsidRPr="005D6B42">
              <w:t xml:space="preserve"> </w:t>
            </w:r>
          </w:p>
          <w:p w14:paraId="6BA3365E" w14:textId="6EA86C6E" w:rsidR="00941DB1" w:rsidRDefault="00941DB1" w:rsidP="008F66C9">
            <w:pPr>
              <w:pStyle w:val="Tabletextleft"/>
            </w:pPr>
            <w:r w:rsidRPr="00B67921">
              <w:rPr>
                <w:b/>
              </w:rPr>
              <w:t>Example:</w:t>
            </w:r>
            <w:r w:rsidRPr="005D6B42">
              <w:t xml:space="preserve"> </w:t>
            </w:r>
            <w:r>
              <w:t>A</w:t>
            </w:r>
            <w:r w:rsidRPr="005D6B42">
              <w:t xml:space="preserve"> batch manufactured in 20</w:t>
            </w:r>
            <w:r w:rsidR="009932E0">
              <w:t>1</w:t>
            </w:r>
            <w:r w:rsidRPr="005D6B42">
              <w:t xml:space="preserve">6, the </w:t>
            </w:r>
            <w:proofErr w:type="spellStart"/>
            <w:r w:rsidRPr="005D6B42">
              <w:t>yy</w:t>
            </w:r>
            <w:proofErr w:type="spellEnd"/>
            <w:r w:rsidRPr="005D6B42">
              <w:t xml:space="preserve"> component is ‘</w:t>
            </w:r>
            <w:r w:rsidR="009932E0">
              <w:t>1</w:t>
            </w:r>
            <w:r w:rsidRPr="005D6B42">
              <w:t>6’</w:t>
            </w:r>
            <w:r>
              <w:t>.</w:t>
            </w:r>
          </w:p>
        </w:tc>
      </w:tr>
      <w:tr w:rsidR="00941DB1" w14:paraId="6BA33663" w14:textId="77777777" w:rsidTr="00C67AFA">
        <w:tc>
          <w:tcPr>
            <w:tcW w:w="1245" w:type="dxa"/>
          </w:tcPr>
          <w:p w14:paraId="6BA33660" w14:textId="77777777" w:rsidR="00941DB1" w:rsidRDefault="00941DB1" w:rsidP="008F66C9">
            <w:pPr>
              <w:pStyle w:val="Tabletextcentre"/>
            </w:pPr>
            <w:proofErr w:type="spellStart"/>
            <w:r>
              <w:t>zz</w:t>
            </w:r>
            <w:proofErr w:type="spellEnd"/>
          </w:p>
        </w:tc>
        <w:tc>
          <w:tcPr>
            <w:tcW w:w="7406" w:type="dxa"/>
          </w:tcPr>
          <w:p w14:paraId="6BA33661" w14:textId="77777777" w:rsidR="00941DB1" w:rsidRDefault="00941DB1" w:rsidP="008F66C9">
            <w:pPr>
              <w:pStyle w:val="Tabletextleft"/>
            </w:pPr>
            <w:r w:rsidRPr="005D6B42">
              <w:t>The batch sequence for that particular product for that year, and is as</w:t>
            </w:r>
            <w:r>
              <w:t>signed in chronological order. </w:t>
            </w:r>
          </w:p>
          <w:p w14:paraId="6BA33662" w14:textId="77777777" w:rsidR="00941DB1" w:rsidRDefault="00941DB1" w:rsidP="008F66C9">
            <w:pPr>
              <w:pStyle w:val="Tabletextleft"/>
            </w:pPr>
            <w:r w:rsidRPr="00B67921">
              <w:rPr>
                <w:b/>
              </w:rPr>
              <w:t>Example:</w:t>
            </w:r>
            <w:r>
              <w:t xml:space="preserve"> </w:t>
            </w:r>
            <w:r w:rsidRPr="005D6B42">
              <w:t xml:space="preserve">1st batch made, </w:t>
            </w:r>
            <w:proofErr w:type="spellStart"/>
            <w:r w:rsidRPr="005D6B42">
              <w:t>zz</w:t>
            </w:r>
            <w:proofErr w:type="spellEnd"/>
            <w:r w:rsidRPr="005D6B42">
              <w:t xml:space="preserve"> = ‘01’...2nd batch made, </w:t>
            </w:r>
            <w:proofErr w:type="spellStart"/>
            <w:r w:rsidRPr="005D6B42">
              <w:t>zz</w:t>
            </w:r>
            <w:proofErr w:type="spellEnd"/>
            <w:r w:rsidRPr="005D6B42">
              <w:t xml:space="preserve"> = ‘02’…etc.</w:t>
            </w:r>
          </w:p>
        </w:tc>
      </w:tr>
    </w:tbl>
    <w:p w14:paraId="2BC76E1C" w14:textId="77777777" w:rsidR="00FF55DA" w:rsidRDefault="00941DB1" w:rsidP="00FF55DA">
      <w:pPr>
        <w:pStyle w:val="Subtitle"/>
      </w:pPr>
      <w:r w:rsidRPr="00A24BA8">
        <w:br w:type="page"/>
      </w:r>
      <w:bookmarkStart w:id="30" w:name="_Toc235848842"/>
      <w:r w:rsidR="00FF55DA">
        <w:lastRenderedPageBreak/>
        <w:t>Appendices</w:t>
      </w:r>
    </w:p>
    <w:p w14:paraId="1CD7EB16" w14:textId="77777777" w:rsidR="00FF55DA" w:rsidRDefault="00FF55DA" w:rsidP="00FF55DA">
      <w:pPr>
        <w:pStyle w:val="Instruction"/>
        <w:ind w:left="0"/>
      </w:pPr>
      <w:r>
        <w:t xml:space="preserve">Amend as required or delete. </w:t>
      </w:r>
    </w:p>
    <w:p w14:paraId="22626656" w14:textId="77777777" w:rsidR="00FF55DA" w:rsidRDefault="00FF55DA" w:rsidP="00FF55DA">
      <w:pPr>
        <w:spacing w:before="0" w:after="0" w:line="240" w:lineRule="auto"/>
        <w:ind w:left="0"/>
        <w:rPr>
          <w:color w:val="FF0000"/>
          <w:szCs w:val="18"/>
        </w:rPr>
      </w:pPr>
      <w:r>
        <w:br w:type="page"/>
      </w:r>
    </w:p>
    <w:p w14:paraId="3798BF90" w14:textId="77777777" w:rsidR="00FF55DA" w:rsidRDefault="00FF55DA" w:rsidP="00FF55D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9F9C409" w14:textId="77777777" w:rsidR="00FF55DA" w:rsidRDefault="00FF55DA" w:rsidP="00FF55D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FF55DA" w14:paraId="5971D5D2" w14:textId="77777777" w:rsidTr="001E6750">
        <w:trPr>
          <w:tblHeader/>
        </w:trPr>
        <w:tc>
          <w:tcPr>
            <w:tcW w:w="2689" w:type="dxa"/>
          </w:tcPr>
          <w:p w14:paraId="7DE28D78" w14:textId="77777777" w:rsidR="00FF55DA" w:rsidRDefault="00FF55DA" w:rsidP="001E6750">
            <w:pPr>
              <w:pStyle w:val="TableHeading"/>
            </w:pPr>
            <w:r>
              <w:t>Term</w:t>
            </w:r>
          </w:p>
        </w:tc>
        <w:tc>
          <w:tcPr>
            <w:tcW w:w="6769" w:type="dxa"/>
          </w:tcPr>
          <w:p w14:paraId="775A2CB3" w14:textId="77777777" w:rsidR="00FF55DA" w:rsidRDefault="00FF55DA" w:rsidP="001E6750">
            <w:pPr>
              <w:pStyle w:val="TableHeading"/>
            </w:pPr>
            <w:r>
              <w:t>Definition</w:t>
            </w:r>
          </w:p>
        </w:tc>
      </w:tr>
      <w:tr w:rsidR="00FF55DA" w14:paraId="216F5BA3" w14:textId="77777777" w:rsidTr="001E6750">
        <w:tc>
          <w:tcPr>
            <w:tcW w:w="2689" w:type="dxa"/>
          </w:tcPr>
          <w:p w14:paraId="7F24D0CC" w14:textId="77777777" w:rsidR="00FF55DA" w:rsidRDefault="00FF55DA" w:rsidP="001E6750">
            <w:pPr>
              <w:pStyle w:val="TableContent"/>
            </w:pPr>
          </w:p>
        </w:tc>
        <w:tc>
          <w:tcPr>
            <w:tcW w:w="6769" w:type="dxa"/>
          </w:tcPr>
          <w:p w14:paraId="426B1773" w14:textId="77777777" w:rsidR="00FF55DA" w:rsidRPr="008C055C" w:rsidRDefault="00FF55DA" w:rsidP="001E6750">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FF55DA" w14:paraId="2C1825EA" w14:textId="77777777" w:rsidTr="001E6750">
        <w:tc>
          <w:tcPr>
            <w:tcW w:w="2689" w:type="dxa"/>
          </w:tcPr>
          <w:p w14:paraId="481B5348" w14:textId="77777777" w:rsidR="00FF55DA" w:rsidRDefault="00FF55DA" w:rsidP="001E6750">
            <w:pPr>
              <w:pStyle w:val="TableContent"/>
            </w:pPr>
          </w:p>
        </w:tc>
        <w:tc>
          <w:tcPr>
            <w:tcW w:w="6769" w:type="dxa"/>
          </w:tcPr>
          <w:p w14:paraId="5B56CD8B" w14:textId="77777777" w:rsidR="00FF55DA" w:rsidRDefault="00FF55DA" w:rsidP="001E6750">
            <w:pPr>
              <w:pStyle w:val="TableContent"/>
            </w:pPr>
          </w:p>
        </w:tc>
      </w:tr>
      <w:tr w:rsidR="00FF55DA" w14:paraId="46993C6D" w14:textId="77777777" w:rsidTr="001E6750">
        <w:tc>
          <w:tcPr>
            <w:tcW w:w="2689" w:type="dxa"/>
          </w:tcPr>
          <w:p w14:paraId="3573425F" w14:textId="77777777" w:rsidR="00FF55DA" w:rsidRDefault="00FF55DA" w:rsidP="001E6750">
            <w:pPr>
              <w:pStyle w:val="TableContent"/>
            </w:pPr>
          </w:p>
        </w:tc>
        <w:tc>
          <w:tcPr>
            <w:tcW w:w="6769" w:type="dxa"/>
          </w:tcPr>
          <w:p w14:paraId="21C6117A" w14:textId="77777777" w:rsidR="00FF55DA" w:rsidRDefault="00FF55DA" w:rsidP="001E6750">
            <w:pPr>
              <w:pStyle w:val="TableContent"/>
            </w:pPr>
          </w:p>
        </w:tc>
      </w:tr>
      <w:tr w:rsidR="00FF55DA" w14:paraId="6F487CC8" w14:textId="77777777" w:rsidTr="001E6750">
        <w:tc>
          <w:tcPr>
            <w:tcW w:w="2689" w:type="dxa"/>
          </w:tcPr>
          <w:p w14:paraId="7FB009E5" w14:textId="77777777" w:rsidR="00FF55DA" w:rsidRDefault="00FF55DA" w:rsidP="001E6750">
            <w:pPr>
              <w:pStyle w:val="TableContent"/>
            </w:pPr>
          </w:p>
        </w:tc>
        <w:tc>
          <w:tcPr>
            <w:tcW w:w="6769" w:type="dxa"/>
          </w:tcPr>
          <w:p w14:paraId="1F789067" w14:textId="77777777" w:rsidR="00FF55DA" w:rsidRDefault="00FF55DA" w:rsidP="001E6750">
            <w:pPr>
              <w:pStyle w:val="TableContent"/>
            </w:pPr>
          </w:p>
        </w:tc>
      </w:tr>
      <w:tr w:rsidR="00FF55DA" w14:paraId="3E787C94" w14:textId="77777777" w:rsidTr="001E6750">
        <w:tc>
          <w:tcPr>
            <w:tcW w:w="2689" w:type="dxa"/>
          </w:tcPr>
          <w:p w14:paraId="4AE7FBCB" w14:textId="77777777" w:rsidR="00FF55DA" w:rsidRDefault="00FF55DA" w:rsidP="001E6750">
            <w:pPr>
              <w:pStyle w:val="TableContent"/>
            </w:pPr>
          </w:p>
        </w:tc>
        <w:tc>
          <w:tcPr>
            <w:tcW w:w="6769" w:type="dxa"/>
          </w:tcPr>
          <w:p w14:paraId="40B36D64" w14:textId="77777777" w:rsidR="00FF55DA" w:rsidRDefault="00FF55DA" w:rsidP="001E6750">
            <w:pPr>
              <w:pStyle w:val="TableContent"/>
            </w:pPr>
          </w:p>
        </w:tc>
      </w:tr>
    </w:tbl>
    <w:p w14:paraId="2B26D5CA" w14:textId="2F501F25" w:rsidR="00C67AFA" w:rsidRDefault="00FF55DA" w:rsidP="00C67AFA">
      <w:pPr>
        <w:pStyle w:val="Subtitle"/>
        <w:rPr>
          <w:sz w:val="20"/>
        </w:rPr>
      </w:pPr>
      <w:r w:rsidRPr="00A24BA8">
        <w:br w:type="page"/>
      </w:r>
      <w:r w:rsidR="00C67AFA">
        <w:lastRenderedPageBreak/>
        <w:t>Document Information</w:t>
      </w:r>
      <w:bookmarkEnd w:id="3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67AFA" w14:paraId="547A4605" w14:textId="77777777" w:rsidTr="00C67AFA">
        <w:trPr>
          <w:cantSplit/>
          <w:tblHeader/>
        </w:trPr>
        <w:tc>
          <w:tcPr>
            <w:tcW w:w="9639" w:type="dxa"/>
            <w:gridSpan w:val="4"/>
            <w:tcBorders>
              <w:top w:val="single" w:sz="12" w:space="0" w:color="auto"/>
              <w:left w:val="nil"/>
              <w:bottom w:val="single" w:sz="6" w:space="0" w:color="auto"/>
              <w:right w:val="nil"/>
            </w:tcBorders>
            <w:hideMark/>
          </w:tcPr>
          <w:p w14:paraId="0BE46819" w14:textId="77777777" w:rsidR="00C67AFA" w:rsidRDefault="00C67AFA">
            <w:pPr>
              <w:pStyle w:val="Tableheadingleft"/>
              <w:rPr>
                <w:sz w:val="20"/>
              </w:rPr>
            </w:pPr>
            <w:r>
              <w:rPr>
                <w:sz w:val="20"/>
              </w:rPr>
              <w:br w:type="page"/>
            </w:r>
            <w:r>
              <w:rPr>
                <w:sz w:val="20"/>
              </w:rPr>
              <w:br w:type="page"/>
            </w:r>
            <w:r>
              <w:rPr>
                <w:sz w:val="20"/>
              </w:rPr>
              <w:br w:type="page"/>
            </w:r>
            <w:r>
              <w:t>Revision History</w:t>
            </w:r>
          </w:p>
        </w:tc>
      </w:tr>
      <w:tr w:rsidR="00C67AFA" w14:paraId="13620003" w14:textId="77777777" w:rsidTr="00C67AF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1DD1DD5" w14:textId="77777777" w:rsidR="00C67AFA" w:rsidRDefault="00C67AF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ACE636C" w14:textId="77777777" w:rsidR="00C67AFA" w:rsidRDefault="00C67AF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AC90790" w14:textId="77777777" w:rsidR="00C67AFA" w:rsidRDefault="00C67AF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341DA4" w14:textId="77777777" w:rsidR="00C67AFA" w:rsidRDefault="00C67AFA">
            <w:pPr>
              <w:pStyle w:val="Tableheadingleft"/>
            </w:pPr>
            <w:r>
              <w:t>Description of Change</w:t>
            </w:r>
          </w:p>
        </w:tc>
      </w:tr>
      <w:tr w:rsidR="00C67AFA" w14:paraId="1ADF1E17" w14:textId="77777777" w:rsidTr="00C67AFA">
        <w:tc>
          <w:tcPr>
            <w:tcW w:w="1206" w:type="dxa"/>
            <w:tcBorders>
              <w:top w:val="single" w:sz="6" w:space="0" w:color="auto"/>
              <w:left w:val="single" w:sz="6" w:space="0" w:color="auto"/>
              <w:bottom w:val="single" w:sz="6" w:space="0" w:color="auto"/>
              <w:right w:val="single" w:sz="6" w:space="0" w:color="auto"/>
            </w:tcBorders>
            <w:hideMark/>
          </w:tcPr>
          <w:p w14:paraId="31A727FE" w14:textId="77777777" w:rsidR="00C67AFA" w:rsidRDefault="00C67AF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4B5F7E3" w14:textId="77777777" w:rsidR="00C67AFA" w:rsidRDefault="00C67AF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3F3BDA6" w14:textId="77777777" w:rsidR="00C67AFA" w:rsidRDefault="00C67AF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8BF3849" w14:textId="77777777" w:rsidR="00C67AFA" w:rsidRDefault="00C67AFA">
            <w:pPr>
              <w:pStyle w:val="Tabletextleft"/>
            </w:pPr>
          </w:p>
        </w:tc>
      </w:tr>
      <w:tr w:rsidR="00C67AFA" w14:paraId="32ED6E83" w14:textId="77777777" w:rsidTr="00C67AFA">
        <w:tc>
          <w:tcPr>
            <w:tcW w:w="1206" w:type="dxa"/>
            <w:tcBorders>
              <w:top w:val="single" w:sz="6" w:space="0" w:color="auto"/>
              <w:left w:val="single" w:sz="6" w:space="0" w:color="auto"/>
              <w:bottom w:val="single" w:sz="6" w:space="0" w:color="auto"/>
              <w:right w:val="single" w:sz="6" w:space="0" w:color="auto"/>
            </w:tcBorders>
          </w:tcPr>
          <w:p w14:paraId="7C921C76" w14:textId="77777777" w:rsidR="00C67AFA" w:rsidRDefault="00C67AF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C5ADF58" w14:textId="77777777" w:rsidR="00C67AFA" w:rsidRDefault="00C67AF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536EBD8" w14:textId="77777777" w:rsidR="00C67AFA" w:rsidRDefault="00C67AF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026BC5" w14:textId="77777777" w:rsidR="00C67AFA" w:rsidRDefault="00C67AFA">
            <w:pPr>
              <w:pStyle w:val="Tabletextleft"/>
            </w:pPr>
          </w:p>
        </w:tc>
      </w:tr>
      <w:tr w:rsidR="00C67AFA" w14:paraId="2697BC97" w14:textId="77777777" w:rsidTr="00C67AFA">
        <w:tc>
          <w:tcPr>
            <w:tcW w:w="1206" w:type="dxa"/>
            <w:tcBorders>
              <w:top w:val="single" w:sz="6" w:space="0" w:color="auto"/>
              <w:left w:val="single" w:sz="6" w:space="0" w:color="auto"/>
              <w:bottom w:val="single" w:sz="6" w:space="0" w:color="auto"/>
              <w:right w:val="single" w:sz="6" w:space="0" w:color="auto"/>
            </w:tcBorders>
          </w:tcPr>
          <w:p w14:paraId="59B55A80" w14:textId="77777777" w:rsidR="00C67AFA" w:rsidRDefault="00C67AF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D5DC235" w14:textId="77777777" w:rsidR="00C67AFA" w:rsidRDefault="00C67AF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F03FB3" w14:textId="77777777" w:rsidR="00C67AFA" w:rsidRDefault="00C67AF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BC884B5" w14:textId="77777777" w:rsidR="00C67AFA" w:rsidRDefault="00C67AFA">
            <w:pPr>
              <w:pStyle w:val="Tabletextleft"/>
            </w:pPr>
          </w:p>
        </w:tc>
      </w:tr>
    </w:tbl>
    <w:p w14:paraId="262AC679" w14:textId="77777777" w:rsidR="00C67AFA" w:rsidRDefault="00C67AFA" w:rsidP="00C67AF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20CCCB9" w14:textId="77777777" w:rsidR="00C67AFA" w:rsidRDefault="00C67AFA" w:rsidP="00C67AF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67AFA" w14:paraId="130F3C79" w14:textId="77777777" w:rsidTr="00C67AFA">
        <w:trPr>
          <w:cantSplit/>
          <w:tblHeader/>
        </w:trPr>
        <w:tc>
          <w:tcPr>
            <w:tcW w:w="9639" w:type="dxa"/>
            <w:gridSpan w:val="2"/>
            <w:tcBorders>
              <w:top w:val="single" w:sz="12" w:space="0" w:color="auto"/>
              <w:left w:val="nil"/>
              <w:bottom w:val="nil"/>
              <w:right w:val="nil"/>
            </w:tcBorders>
            <w:hideMark/>
          </w:tcPr>
          <w:p w14:paraId="5016BAF6" w14:textId="77777777" w:rsidR="00C67AFA" w:rsidRDefault="00C67AFA">
            <w:pPr>
              <w:pStyle w:val="Tableheadingleft"/>
            </w:pPr>
            <w:r>
              <w:t>Associated forms and procedures</w:t>
            </w:r>
          </w:p>
        </w:tc>
      </w:tr>
      <w:tr w:rsidR="00C67AFA" w14:paraId="48ACCF2A" w14:textId="77777777" w:rsidTr="00C67AF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A8F9DE9" w14:textId="77777777" w:rsidR="00C67AFA" w:rsidRDefault="00C67AF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2A9D714" w14:textId="77777777" w:rsidR="00C67AFA" w:rsidRDefault="00C67AFA">
            <w:pPr>
              <w:pStyle w:val="Tableheadingleft"/>
            </w:pPr>
            <w:r>
              <w:t>Document Title</w:t>
            </w:r>
          </w:p>
        </w:tc>
      </w:tr>
      <w:tr w:rsidR="00C67AFA" w14:paraId="00001C77" w14:textId="77777777" w:rsidTr="00C67AF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894613E" w14:textId="77777777" w:rsidR="00C67AFA" w:rsidRDefault="00C67AFA">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5F634FFA" w14:textId="77777777" w:rsidR="00C67AFA" w:rsidRDefault="00C67AFA">
            <w:pPr>
              <w:pStyle w:val="Tabletextleft"/>
            </w:pPr>
          </w:p>
        </w:tc>
      </w:tr>
    </w:tbl>
    <w:p w14:paraId="1F50B143" w14:textId="77777777" w:rsidR="00C67AFA" w:rsidRDefault="00C67AFA" w:rsidP="00C67AFA">
      <w:pPr>
        <w:pStyle w:val="Instruction"/>
      </w:pPr>
      <w:r>
        <w:t>List all controlled procedural documents referenced in this document (for example, policies, procedures, forms, lists, work/operator instructions</w:t>
      </w:r>
    </w:p>
    <w:p w14:paraId="75AD1B60" w14:textId="77777777" w:rsidR="00C67AFA" w:rsidRDefault="00C67AFA" w:rsidP="00C67AF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67AFA" w14:paraId="5777AA16" w14:textId="77777777" w:rsidTr="00C67AFA">
        <w:trPr>
          <w:cantSplit/>
          <w:tblHeader/>
        </w:trPr>
        <w:tc>
          <w:tcPr>
            <w:tcW w:w="9653" w:type="dxa"/>
            <w:gridSpan w:val="2"/>
            <w:tcBorders>
              <w:top w:val="single" w:sz="12" w:space="0" w:color="auto"/>
              <w:left w:val="nil"/>
              <w:bottom w:val="nil"/>
              <w:right w:val="nil"/>
            </w:tcBorders>
            <w:hideMark/>
          </w:tcPr>
          <w:p w14:paraId="0D0016CF" w14:textId="77777777" w:rsidR="00C67AFA" w:rsidRDefault="00C67AFA">
            <w:pPr>
              <w:pStyle w:val="Tableheadingleft"/>
            </w:pPr>
            <w:r>
              <w:t>Associated records</w:t>
            </w:r>
          </w:p>
        </w:tc>
      </w:tr>
      <w:tr w:rsidR="00C67AFA" w14:paraId="14BD52EB" w14:textId="77777777" w:rsidTr="00C67AF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4C4F240" w14:textId="77777777" w:rsidR="00C67AFA" w:rsidRDefault="00C67AF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28E3613" w14:textId="77777777" w:rsidR="00C67AFA" w:rsidRDefault="00C67AFA">
            <w:pPr>
              <w:pStyle w:val="Tableheadingleft"/>
            </w:pPr>
            <w:r>
              <w:t>Document Title</w:t>
            </w:r>
          </w:p>
        </w:tc>
      </w:tr>
      <w:tr w:rsidR="00C67AFA" w14:paraId="79335530" w14:textId="77777777" w:rsidTr="00C67AFA">
        <w:trPr>
          <w:cantSplit/>
          <w:trHeight w:val="282"/>
        </w:trPr>
        <w:tc>
          <w:tcPr>
            <w:tcW w:w="1746" w:type="dxa"/>
            <w:tcBorders>
              <w:top w:val="nil"/>
              <w:left w:val="single" w:sz="6" w:space="0" w:color="auto"/>
              <w:bottom w:val="single" w:sz="6" w:space="0" w:color="auto"/>
              <w:right w:val="single" w:sz="6" w:space="0" w:color="auto"/>
            </w:tcBorders>
          </w:tcPr>
          <w:p w14:paraId="3E22B6F2" w14:textId="77777777" w:rsidR="00C67AFA" w:rsidRDefault="00C67AFA">
            <w:pPr>
              <w:pStyle w:val="Tabletextcentre"/>
            </w:pPr>
          </w:p>
        </w:tc>
        <w:tc>
          <w:tcPr>
            <w:tcW w:w="7907" w:type="dxa"/>
            <w:tcBorders>
              <w:top w:val="nil"/>
              <w:left w:val="single" w:sz="6" w:space="0" w:color="auto"/>
              <w:bottom w:val="single" w:sz="6" w:space="0" w:color="auto"/>
              <w:right w:val="single" w:sz="6" w:space="0" w:color="auto"/>
            </w:tcBorders>
          </w:tcPr>
          <w:p w14:paraId="54D136E2" w14:textId="77777777" w:rsidR="00C67AFA" w:rsidRDefault="00C67AFA">
            <w:pPr>
              <w:pStyle w:val="Tabletextleft"/>
            </w:pPr>
          </w:p>
        </w:tc>
      </w:tr>
    </w:tbl>
    <w:p w14:paraId="41581184" w14:textId="77777777" w:rsidR="00C67AFA" w:rsidRDefault="00C67AFA" w:rsidP="00C67AFA">
      <w:pPr>
        <w:pStyle w:val="Instruction"/>
      </w:pPr>
      <w:r>
        <w:t>List all other referenced records in this document. For example, regulatory documents, in-house controlled documents (such as batch record forms, reports, methods, protocols), compliance standards etc.</w:t>
      </w:r>
    </w:p>
    <w:p w14:paraId="6AA4D130" w14:textId="77777777" w:rsidR="00C67AFA" w:rsidRDefault="00C67AFA" w:rsidP="00C67AFA"/>
    <w:p w14:paraId="4FFA0F47" w14:textId="77777777" w:rsidR="00C67AFA" w:rsidRDefault="00C67AFA" w:rsidP="00C67AFA">
      <w:pPr>
        <w:pStyle w:val="PlainText"/>
      </w:pPr>
      <w:r>
        <w:t>DOCUMENT END</w:t>
      </w:r>
    </w:p>
    <w:p w14:paraId="6BA336A4" w14:textId="77777777" w:rsidR="00A61743" w:rsidRPr="000309DB" w:rsidRDefault="00A61743" w:rsidP="00880F0B">
      <w:pPr>
        <w:pStyle w:val="Tablebullet1"/>
        <w:numPr>
          <w:ilvl w:val="0"/>
          <w:numId w:val="0"/>
        </w:numPr>
        <w:ind w:left="470" w:hanging="357"/>
      </w:pPr>
    </w:p>
    <w:sectPr w:rsidR="00A61743" w:rsidRPr="000309DB" w:rsidSect="00C67AF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28047" w14:textId="77777777" w:rsidR="0083248F" w:rsidRDefault="0083248F" w:rsidP="004D7AE4">
      <w:pPr>
        <w:spacing w:before="0" w:after="0" w:line="240" w:lineRule="auto"/>
      </w:pPr>
      <w:r>
        <w:separator/>
      </w:r>
    </w:p>
  </w:endnote>
  <w:endnote w:type="continuationSeparator" w:id="0">
    <w:p w14:paraId="05AC2CFB" w14:textId="77777777" w:rsidR="0083248F" w:rsidRDefault="0083248F" w:rsidP="004D7AE4">
      <w:pPr>
        <w:spacing w:before="0" w:after="0" w:line="240" w:lineRule="auto"/>
      </w:pPr>
      <w:r>
        <w:continuationSeparator/>
      </w:r>
    </w:p>
  </w:endnote>
  <w:endnote w:type="continuationNotice" w:id="1">
    <w:p w14:paraId="59707BA2" w14:textId="77777777" w:rsidR="0083248F" w:rsidRDefault="008324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E6750" w14:paraId="6BA336BB" w14:textId="77777777" w:rsidTr="008F66C9">
      <w:tc>
        <w:tcPr>
          <w:tcW w:w="6160" w:type="dxa"/>
        </w:tcPr>
        <w:p w14:paraId="6BA336B9" w14:textId="77777777" w:rsidR="001E6750" w:rsidRDefault="001E6750" w:rsidP="008F66C9">
          <w:r w:rsidRPr="0096318A">
            <w:t>Document is current only if front page has “Controlled copy” stamped in red ink</w:t>
          </w:r>
        </w:p>
      </w:tc>
      <w:tc>
        <w:tcPr>
          <w:tcW w:w="3520" w:type="dxa"/>
        </w:tcPr>
        <w:p w14:paraId="6BA336BA" w14:textId="77777777" w:rsidR="001E6750" w:rsidRDefault="001E6750" w:rsidP="008F66C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83248F">
            <w:fldChar w:fldCharType="begin"/>
          </w:r>
          <w:r w:rsidR="0083248F">
            <w:instrText xml:space="preserve"> NUMPAGES  </w:instrText>
          </w:r>
          <w:r w:rsidR="0083248F">
            <w:fldChar w:fldCharType="separate"/>
          </w:r>
          <w:r>
            <w:rPr>
              <w:noProof/>
            </w:rPr>
            <w:t>3</w:t>
          </w:r>
          <w:r w:rsidR="0083248F">
            <w:rPr>
              <w:noProof/>
            </w:rPr>
            <w:fldChar w:fldCharType="end"/>
          </w:r>
        </w:p>
      </w:tc>
    </w:tr>
  </w:tbl>
  <w:p w14:paraId="6BA336BC" w14:textId="77777777" w:rsidR="001E6750" w:rsidRDefault="001E6750" w:rsidP="008F66C9"/>
  <w:p w14:paraId="6BA336BD" w14:textId="77777777" w:rsidR="001E6750" w:rsidRDefault="001E6750" w:rsidP="008F66C9"/>
  <w:p w14:paraId="6BA336BE" w14:textId="77777777" w:rsidR="001E6750" w:rsidRDefault="001E6750" w:rsidP="008F66C9"/>
  <w:p w14:paraId="6BA336BF" w14:textId="77777777" w:rsidR="001E6750" w:rsidRDefault="001E6750" w:rsidP="008F66C9"/>
  <w:p w14:paraId="6BA336C0" w14:textId="77777777" w:rsidR="001E6750" w:rsidRDefault="001E6750" w:rsidP="008F66C9"/>
  <w:p w14:paraId="6BA336C1" w14:textId="77777777" w:rsidR="001E6750" w:rsidRDefault="001E6750" w:rsidP="008F66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E6750" w14:paraId="25A2E2F3" w14:textId="77777777" w:rsidTr="00C67AFA">
      <w:tc>
        <w:tcPr>
          <w:tcW w:w="7797" w:type="dxa"/>
          <w:tcBorders>
            <w:top w:val="single" w:sz="4" w:space="0" w:color="auto"/>
            <w:left w:val="nil"/>
            <w:bottom w:val="single" w:sz="4" w:space="0" w:color="FFFFFF" w:themeColor="background1"/>
            <w:right w:val="single" w:sz="4" w:space="0" w:color="FFFFFF" w:themeColor="background1"/>
          </w:tcBorders>
          <w:hideMark/>
        </w:tcPr>
        <w:p w14:paraId="7E404190" w14:textId="6E708F4C" w:rsidR="001E6750" w:rsidRDefault="001E6750" w:rsidP="00F44AB7">
          <w:pPr>
            <w:pStyle w:val="Tabletextleft"/>
            <w:tabs>
              <w:tab w:val="left" w:pos="5712"/>
            </w:tabs>
            <w:rPr>
              <w:sz w:val="20"/>
            </w:rPr>
          </w:pPr>
          <w:r>
            <w:t xml:space="preserve">Document is current if front page has “Controlled copy” stamped </w:t>
          </w:r>
          <w:r w:rsidR="00F44AB7">
            <w:tab/>
          </w:r>
          <w:r w:rsidR="00F44AB7" w:rsidRPr="00F44A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220211C" w14:textId="77777777" w:rsidR="001E6750" w:rsidRDefault="001E6750" w:rsidP="00C67AFA">
          <w:pPr>
            <w:pStyle w:val="Tabletextleft"/>
            <w:jc w:val="right"/>
          </w:pPr>
          <w:r>
            <w:t xml:space="preserve">Page </w:t>
          </w:r>
          <w:r>
            <w:fldChar w:fldCharType="begin"/>
          </w:r>
          <w:r>
            <w:instrText xml:space="preserve"> PAGE  \* Arabic  \* MERGEFORMAT </w:instrText>
          </w:r>
          <w:r>
            <w:fldChar w:fldCharType="separate"/>
          </w:r>
          <w:r w:rsidR="00A84C50">
            <w:rPr>
              <w:noProof/>
            </w:rPr>
            <w:t>2</w:t>
          </w:r>
          <w:r>
            <w:fldChar w:fldCharType="end"/>
          </w:r>
          <w:r>
            <w:t xml:space="preserve"> of </w:t>
          </w:r>
          <w:r w:rsidR="0083248F">
            <w:fldChar w:fldCharType="begin"/>
          </w:r>
          <w:r w:rsidR="0083248F">
            <w:instrText xml:space="preserve"> NUMPAGES  \* Arabic  \* MERGEFORMAT </w:instrText>
          </w:r>
          <w:r w:rsidR="0083248F">
            <w:fldChar w:fldCharType="separate"/>
          </w:r>
          <w:r w:rsidR="00A84C50">
            <w:rPr>
              <w:noProof/>
            </w:rPr>
            <w:t>7</w:t>
          </w:r>
          <w:r w:rsidR="0083248F">
            <w:rPr>
              <w:noProof/>
            </w:rPr>
            <w:fldChar w:fldCharType="end"/>
          </w:r>
        </w:p>
      </w:tc>
    </w:tr>
  </w:tbl>
  <w:p w14:paraId="6BA336C5" w14:textId="77777777" w:rsidR="001E6750" w:rsidRDefault="001E6750" w:rsidP="008F66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E6750" w14:paraId="35628146" w14:textId="77777777" w:rsidTr="00C67AFA">
      <w:tc>
        <w:tcPr>
          <w:tcW w:w="7797" w:type="dxa"/>
          <w:tcBorders>
            <w:top w:val="single" w:sz="4" w:space="0" w:color="auto"/>
            <w:left w:val="nil"/>
            <w:bottom w:val="single" w:sz="4" w:space="0" w:color="FFFFFF" w:themeColor="background1"/>
            <w:right w:val="single" w:sz="4" w:space="0" w:color="FFFFFF" w:themeColor="background1"/>
          </w:tcBorders>
          <w:hideMark/>
        </w:tcPr>
        <w:p w14:paraId="61508B4F" w14:textId="4E480DC1" w:rsidR="001E6750" w:rsidRDefault="001E6750" w:rsidP="00C67AFA">
          <w:pPr>
            <w:pStyle w:val="Tabletextleft"/>
            <w:rPr>
              <w:sz w:val="20"/>
            </w:rPr>
          </w:pPr>
          <w:r>
            <w:t xml:space="preserve">Document is current if front page has “Controlled copy” stamped </w:t>
          </w:r>
          <w:r w:rsidR="00F44AB7" w:rsidRPr="00F44A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9FD4C3C" w14:textId="77777777" w:rsidR="001E6750" w:rsidRDefault="001E6750" w:rsidP="00C67AFA">
          <w:pPr>
            <w:pStyle w:val="Tabletextleft"/>
            <w:jc w:val="right"/>
          </w:pPr>
          <w:r>
            <w:t xml:space="preserve">Page </w:t>
          </w:r>
          <w:r>
            <w:fldChar w:fldCharType="begin"/>
          </w:r>
          <w:r>
            <w:instrText xml:space="preserve"> PAGE  \* Arabic  \* MERGEFORMAT </w:instrText>
          </w:r>
          <w:r>
            <w:fldChar w:fldCharType="separate"/>
          </w:r>
          <w:r w:rsidR="00A84C50">
            <w:rPr>
              <w:noProof/>
            </w:rPr>
            <w:t>1</w:t>
          </w:r>
          <w:r>
            <w:fldChar w:fldCharType="end"/>
          </w:r>
          <w:r>
            <w:t xml:space="preserve"> of </w:t>
          </w:r>
          <w:r w:rsidR="0083248F">
            <w:fldChar w:fldCharType="begin"/>
          </w:r>
          <w:r w:rsidR="0083248F">
            <w:instrText xml:space="preserve"> NUMPAGES  \* Arabic  \* MERGEFORMAT </w:instrText>
          </w:r>
          <w:r w:rsidR="0083248F">
            <w:fldChar w:fldCharType="separate"/>
          </w:r>
          <w:r w:rsidR="00A84C50">
            <w:rPr>
              <w:noProof/>
            </w:rPr>
            <w:t>7</w:t>
          </w:r>
          <w:r w:rsidR="0083248F">
            <w:rPr>
              <w:noProof/>
            </w:rPr>
            <w:fldChar w:fldCharType="end"/>
          </w:r>
        </w:p>
      </w:tc>
    </w:tr>
  </w:tbl>
  <w:p w14:paraId="6BA336CE" w14:textId="77777777" w:rsidR="001E6750" w:rsidRDefault="001E6750" w:rsidP="008F66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E8D14" w14:textId="77777777" w:rsidR="0083248F" w:rsidRDefault="0083248F" w:rsidP="004D7AE4">
      <w:pPr>
        <w:spacing w:before="0" w:after="0" w:line="240" w:lineRule="auto"/>
      </w:pPr>
      <w:r>
        <w:separator/>
      </w:r>
    </w:p>
  </w:footnote>
  <w:footnote w:type="continuationSeparator" w:id="0">
    <w:p w14:paraId="3453496C" w14:textId="77777777" w:rsidR="0083248F" w:rsidRDefault="0083248F" w:rsidP="004D7AE4">
      <w:pPr>
        <w:spacing w:before="0" w:after="0" w:line="240" w:lineRule="auto"/>
      </w:pPr>
      <w:r>
        <w:continuationSeparator/>
      </w:r>
    </w:p>
  </w:footnote>
  <w:footnote w:type="continuationNotice" w:id="1">
    <w:p w14:paraId="4AEDFB16" w14:textId="77777777" w:rsidR="0083248F" w:rsidRDefault="008324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E6750" w14:paraId="6BA336AB" w14:textId="77777777" w:rsidTr="008F66C9">
      <w:tc>
        <w:tcPr>
          <w:tcW w:w="2835" w:type="dxa"/>
          <w:vMerge w:val="restart"/>
        </w:tcPr>
        <w:p w14:paraId="6BA336A9" w14:textId="77777777" w:rsidR="001E6750" w:rsidRPr="00AA6C60" w:rsidRDefault="0083248F" w:rsidP="008F66C9">
          <w:pPr>
            <w:rPr>
              <w:b/>
            </w:rPr>
          </w:pPr>
          <w:r>
            <w:fldChar w:fldCharType="begin"/>
          </w:r>
          <w:r>
            <w:instrText xml:space="preserve"> DOCPROPERTY  Company  \* MERGEFORMAT </w:instrText>
          </w:r>
          <w:r>
            <w:fldChar w:fldCharType="separate"/>
          </w:r>
          <w:r w:rsidR="001E6750" w:rsidRPr="001D7777">
            <w:rPr>
              <w:b/>
            </w:rPr>
            <w:t>&lt;Company Name&gt;</w:t>
          </w:r>
          <w:r>
            <w:rPr>
              <w:b/>
            </w:rPr>
            <w:fldChar w:fldCharType="end"/>
          </w:r>
        </w:p>
      </w:tc>
      <w:tc>
        <w:tcPr>
          <w:tcW w:w="6845" w:type="dxa"/>
          <w:gridSpan w:val="2"/>
        </w:tcPr>
        <w:p w14:paraId="6BA336AA" w14:textId="77777777" w:rsidR="001E6750" w:rsidRDefault="0083248F" w:rsidP="008F66C9">
          <w:r>
            <w:fldChar w:fldCharType="begin"/>
          </w:r>
          <w:r>
            <w:instrText xml:space="preserve"> DOCPROPERTY  "Doc Title"  \* MERGEFORMAT </w:instrText>
          </w:r>
          <w:r>
            <w:fldChar w:fldCharType="separate"/>
          </w:r>
          <w:r w:rsidR="001E6750" w:rsidRPr="001D7777">
            <w:rPr>
              <w:b/>
            </w:rPr>
            <w:t>&lt;Title&gt;</w:t>
          </w:r>
          <w:r>
            <w:rPr>
              <w:b/>
            </w:rPr>
            <w:fldChar w:fldCharType="end"/>
          </w:r>
        </w:p>
      </w:tc>
    </w:tr>
    <w:tr w:rsidR="001E6750" w14:paraId="6BA336AF" w14:textId="77777777" w:rsidTr="008F66C9">
      <w:tc>
        <w:tcPr>
          <w:tcW w:w="2835" w:type="dxa"/>
          <w:vMerge/>
        </w:tcPr>
        <w:p w14:paraId="6BA336AC" w14:textId="77777777" w:rsidR="001E6750" w:rsidRDefault="001E6750" w:rsidP="008F66C9"/>
      </w:tc>
      <w:tc>
        <w:tcPr>
          <w:tcW w:w="4075" w:type="dxa"/>
        </w:tcPr>
        <w:p w14:paraId="6BA336AD" w14:textId="77777777" w:rsidR="001E6750" w:rsidRDefault="001E6750" w:rsidP="008F66C9">
          <w:r w:rsidRPr="00AA6C60">
            <w:rPr>
              <w:sz w:val="18"/>
              <w:szCs w:val="18"/>
            </w:rPr>
            <w:t xml:space="preserve">Document ID: </w:t>
          </w:r>
          <w:r w:rsidR="0083248F">
            <w:fldChar w:fldCharType="begin"/>
          </w:r>
          <w:r w:rsidR="0083248F">
            <w:instrText xml:space="preserve"> DOCPROPERTY  "Doc ID"  \* MERGEFORMAT </w:instrText>
          </w:r>
          <w:r w:rsidR="0083248F">
            <w:fldChar w:fldCharType="separate"/>
          </w:r>
          <w:r w:rsidRPr="001D7777">
            <w:rPr>
              <w:b/>
              <w:sz w:val="18"/>
              <w:szCs w:val="18"/>
            </w:rPr>
            <w:t>&lt;Doc ID&gt;</w:t>
          </w:r>
          <w:r w:rsidR="0083248F">
            <w:rPr>
              <w:b/>
              <w:sz w:val="18"/>
              <w:szCs w:val="18"/>
            </w:rPr>
            <w:fldChar w:fldCharType="end"/>
          </w:r>
        </w:p>
      </w:tc>
      <w:tc>
        <w:tcPr>
          <w:tcW w:w="2770" w:type="dxa"/>
        </w:tcPr>
        <w:p w14:paraId="6BA336AE" w14:textId="77777777" w:rsidR="001E6750" w:rsidRDefault="001E6750" w:rsidP="008F66C9">
          <w:r w:rsidRPr="00AA6C60">
            <w:rPr>
              <w:sz w:val="18"/>
              <w:szCs w:val="18"/>
            </w:rPr>
            <w:t xml:space="preserve">Revision No.: </w:t>
          </w:r>
          <w:r w:rsidR="0083248F">
            <w:fldChar w:fldCharType="begin"/>
          </w:r>
          <w:r w:rsidR="0083248F">
            <w:instrText xml:space="preserve"> DOCPROPERTY  Revision  \* MERGEFORMAT </w:instrText>
          </w:r>
          <w:r w:rsidR="0083248F">
            <w:fldChar w:fldCharType="separate"/>
          </w:r>
          <w:r w:rsidRPr="001D7777">
            <w:rPr>
              <w:b/>
              <w:sz w:val="18"/>
              <w:szCs w:val="18"/>
            </w:rPr>
            <w:t>&lt;Rev No&gt;</w:t>
          </w:r>
          <w:r w:rsidR="0083248F">
            <w:rPr>
              <w:b/>
              <w:sz w:val="18"/>
              <w:szCs w:val="18"/>
            </w:rPr>
            <w:fldChar w:fldCharType="end"/>
          </w:r>
        </w:p>
      </w:tc>
    </w:tr>
  </w:tbl>
  <w:p w14:paraId="6BA336B0" w14:textId="77777777" w:rsidR="001E6750" w:rsidRDefault="001E6750" w:rsidP="008F66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E6750" w14:paraId="2386298B" w14:textId="77777777" w:rsidTr="00C67AF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F022483" w14:textId="77777777" w:rsidR="001E6750" w:rsidRDefault="001E6750" w:rsidP="00C67AF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03F92A8" w14:textId="77777777" w:rsidR="001E6750" w:rsidRDefault="001E6750" w:rsidP="00C67AF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EFA308-A5D8-4C5E-9D0A-3CBF0F38028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1E9DB13" w14:textId="0FF98AA4" w:rsidR="001E6750" w:rsidRDefault="001E6750" w:rsidP="00C67AFA">
              <w:pPr>
                <w:pStyle w:val="Tabletextleft"/>
              </w:pPr>
              <w:r>
                <w:t>&lt;QP712&gt;</w:t>
              </w:r>
            </w:p>
          </w:tc>
        </w:sdtContent>
      </w:sdt>
    </w:tr>
    <w:tr w:rsidR="001E6750" w14:paraId="28759761" w14:textId="77777777" w:rsidTr="00C67AFA">
      <w:tc>
        <w:tcPr>
          <w:tcW w:w="9634" w:type="dxa"/>
          <w:vMerge/>
          <w:tcBorders>
            <w:top w:val="single" w:sz="4" w:space="0" w:color="auto"/>
            <w:left w:val="single" w:sz="4" w:space="0" w:color="auto"/>
            <w:bottom w:val="single" w:sz="4" w:space="0" w:color="auto"/>
            <w:right w:val="single" w:sz="4" w:space="0" w:color="auto"/>
          </w:tcBorders>
          <w:vAlign w:val="center"/>
          <w:hideMark/>
        </w:tcPr>
        <w:p w14:paraId="6CF47FDA" w14:textId="77777777" w:rsidR="001E6750" w:rsidRDefault="001E6750" w:rsidP="00C67AF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AD9BD89" w14:textId="77777777" w:rsidR="001E6750" w:rsidRDefault="001E6750" w:rsidP="00C67AF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EFA308-A5D8-4C5E-9D0A-3CBF0F38028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E492DFA" w14:textId="303736CC" w:rsidR="001E6750" w:rsidRDefault="001E6750" w:rsidP="00C67AFA">
              <w:pPr>
                <w:pStyle w:val="Tabletextleft"/>
              </w:pPr>
              <w:r>
                <w:t>&lt;</w:t>
              </w:r>
              <w:proofErr w:type="spellStart"/>
              <w:r>
                <w:t>nn</w:t>
              </w:r>
              <w:proofErr w:type="spellEnd"/>
              <w:r>
                <w:t>&gt;</w:t>
              </w:r>
            </w:p>
          </w:tc>
        </w:sdtContent>
      </w:sdt>
    </w:tr>
    <w:tr w:rsidR="001E6750" w14:paraId="3F729A3E" w14:textId="77777777" w:rsidTr="00C67AF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23D299F" w14:textId="4FB2BD13" w:rsidR="001E6750" w:rsidRDefault="001E6750" w:rsidP="00C67AFA">
              <w:pPr>
                <w:pStyle w:val="Tabletextleft"/>
              </w:pPr>
              <w:r>
                <w:t>Materials Identification and Traceability</w:t>
              </w:r>
            </w:p>
          </w:tc>
        </w:sdtContent>
      </w:sdt>
    </w:tr>
  </w:tbl>
  <w:p w14:paraId="6BA336B8" w14:textId="77777777" w:rsidR="001E6750" w:rsidRPr="00F351C3" w:rsidRDefault="001E6750" w:rsidP="00430A50">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E6750" w14:paraId="31B47212" w14:textId="77777777" w:rsidTr="00965B5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8CC53A5" w14:textId="77777777" w:rsidR="001E6750" w:rsidRDefault="001E6750" w:rsidP="00C67AF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1B1AA39" w14:textId="77777777" w:rsidR="001E6750" w:rsidRDefault="001E6750" w:rsidP="00C67AF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EFA308-A5D8-4C5E-9D0A-3CBF0F38028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7DC18E8" w14:textId="7D7E997F" w:rsidR="001E6750" w:rsidRDefault="001E6750" w:rsidP="00C67AFA">
              <w:pPr>
                <w:pStyle w:val="Tabletextleft"/>
              </w:pPr>
              <w:r>
                <w:t>&lt;QP712&gt;</w:t>
              </w:r>
            </w:p>
          </w:tc>
        </w:sdtContent>
      </w:sdt>
    </w:tr>
    <w:tr w:rsidR="001E6750" w14:paraId="26F4A363" w14:textId="77777777" w:rsidTr="00965B54">
      <w:tc>
        <w:tcPr>
          <w:tcW w:w="5947" w:type="dxa"/>
          <w:vMerge/>
          <w:tcBorders>
            <w:top w:val="single" w:sz="4" w:space="0" w:color="auto"/>
            <w:left w:val="single" w:sz="4" w:space="0" w:color="auto"/>
            <w:bottom w:val="single" w:sz="4" w:space="0" w:color="auto"/>
            <w:right w:val="single" w:sz="4" w:space="0" w:color="auto"/>
          </w:tcBorders>
          <w:vAlign w:val="center"/>
          <w:hideMark/>
        </w:tcPr>
        <w:p w14:paraId="7288E4B1" w14:textId="77777777" w:rsidR="001E6750" w:rsidRDefault="001E6750" w:rsidP="00C67AF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8BA576F" w14:textId="77777777" w:rsidR="001E6750" w:rsidRDefault="001E6750" w:rsidP="00C67AF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EFA308-A5D8-4C5E-9D0A-3CBF0F38028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FB8FDFC" w14:textId="1F356BD7" w:rsidR="001E6750" w:rsidRDefault="001E6750" w:rsidP="00C67AFA">
              <w:pPr>
                <w:pStyle w:val="Tabletextleft"/>
              </w:pPr>
              <w:r>
                <w:t>&lt;</w:t>
              </w:r>
              <w:proofErr w:type="spellStart"/>
              <w:r>
                <w:t>nn</w:t>
              </w:r>
              <w:proofErr w:type="spellEnd"/>
              <w:r>
                <w:t>&gt;</w:t>
              </w:r>
            </w:p>
          </w:tc>
        </w:sdtContent>
      </w:sdt>
    </w:tr>
    <w:tr w:rsidR="001E6750" w14:paraId="21A60EBB" w14:textId="77777777" w:rsidTr="00965B5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22CC3BE" w14:textId="2476C521" w:rsidR="001E6750" w:rsidRDefault="001E6750" w:rsidP="00965B54">
              <w:pPr>
                <w:pStyle w:val="Tabletextleft"/>
              </w:pPr>
              <w:r>
                <w:t>Materials Identification and Traceability</w:t>
              </w:r>
            </w:p>
          </w:tc>
        </w:sdtContent>
      </w:sdt>
      <w:tc>
        <w:tcPr>
          <w:tcW w:w="1840" w:type="dxa"/>
          <w:tcBorders>
            <w:top w:val="single" w:sz="4" w:space="0" w:color="auto"/>
            <w:left w:val="single" w:sz="4" w:space="0" w:color="auto"/>
            <w:bottom w:val="single" w:sz="4" w:space="0" w:color="auto"/>
            <w:right w:val="single" w:sz="4" w:space="0" w:color="auto"/>
          </w:tcBorders>
          <w:hideMark/>
        </w:tcPr>
        <w:p w14:paraId="5A5DFB08" w14:textId="330C0A07" w:rsidR="001E6750" w:rsidRDefault="001E6750" w:rsidP="00965B5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27445C9" w14:textId="6C055613" w:rsidR="001E6750" w:rsidRDefault="001E6750" w:rsidP="00965B54">
              <w:pPr>
                <w:pStyle w:val="Tabletextleft"/>
                <w:ind w:left="0"/>
              </w:pPr>
              <w:r>
                <w:t>&lt;date&gt;</w:t>
              </w:r>
            </w:p>
          </w:tc>
        </w:sdtContent>
      </w:sdt>
    </w:tr>
  </w:tbl>
  <w:p w14:paraId="6BA336CA" w14:textId="77777777" w:rsidR="001E6750" w:rsidRDefault="001E6750" w:rsidP="008F66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DB1"/>
    <w:rsid w:val="000309DB"/>
    <w:rsid w:val="000962AC"/>
    <w:rsid w:val="000B2030"/>
    <w:rsid w:val="00116F62"/>
    <w:rsid w:val="0016529B"/>
    <w:rsid w:val="00192137"/>
    <w:rsid w:val="001C322B"/>
    <w:rsid w:val="001E6750"/>
    <w:rsid w:val="001F4B3F"/>
    <w:rsid w:val="00270173"/>
    <w:rsid w:val="002762BA"/>
    <w:rsid w:val="002E6895"/>
    <w:rsid w:val="00312726"/>
    <w:rsid w:val="003239F5"/>
    <w:rsid w:val="00360A6E"/>
    <w:rsid w:val="003E2FB4"/>
    <w:rsid w:val="00430A50"/>
    <w:rsid w:val="00486D64"/>
    <w:rsid w:val="004D7AE4"/>
    <w:rsid w:val="00517643"/>
    <w:rsid w:val="00660E79"/>
    <w:rsid w:val="006625AA"/>
    <w:rsid w:val="00754A76"/>
    <w:rsid w:val="0079708A"/>
    <w:rsid w:val="00811AF9"/>
    <w:rsid w:val="0083248F"/>
    <w:rsid w:val="00865749"/>
    <w:rsid w:val="00880F0B"/>
    <w:rsid w:val="008F66C9"/>
    <w:rsid w:val="00941DB1"/>
    <w:rsid w:val="00943A51"/>
    <w:rsid w:val="00965B54"/>
    <w:rsid w:val="009932E0"/>
    <w:rsid w:val="00A61743"/>
    <w:rsid w:val="00A704EF"/>
    <w:rsid w:val="00A84C50"/>
    <w:rsid w:val="00B22F67"/>
    <w:rsid w:val="00B8108C"/>
    <w:rsid w:val="00C328A3"/>
    <w:rsid w:val="00C67AFA"/>
    <w:rsid w:val="00E30672"/>
    <w:rsid w:val="00F23978"/>
    <w:rsid w:val="00F44AB7"/>
    <w:rsid w:val="00F9546A"/>
    <w:rsid w:val="00FF55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3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1DB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41DB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41DB1"/>
    <w:rPr>
      <w:rFonts w:ascii="Tahoma" w:hAnsi="Tahoma"/>
      <w:spacing w:val="5"/>
      <w:kern w:val="28"/>
      <w:sz w:val="40"/>
      <w:szCs w:val="40"/>
      <w:lang w:eastAsia="en-US"/>
    </w:rPr>
  </w:style>
  <w:style w:type="paragraph" w:styleId="TOC1">
    <w:name w:val="toc 1"/>
    <w:basedOn w:val="Normal"/>
    <w:next w:val="Normal"/>
    <w:uiPriority w:val="39"/>
    <w:unhideWhenUsed/>
    <w:qFormat/>
    <w:rsid w:val="00941DB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941DB1"/>
    <w:pPr>
      <w:tabs>
        <w:tab w:val="left" w:pos="1560"/>
        <w:tab w:val="left" w:pos="9498"/>
      </w:tabs>
      <w:spacing w:after="120"/>
    </w:pPr>
    <w:rPr>
      <w:noProof/>
    </w:rPr>
  </w:style>
  <w:style w:type="character" w:styleId="Hyperlink">
    <w:name w:val="Hyperlink"/>
    <w:basedOn w:val="DefaultParagraphFont"/>
    <w:uiPriority w:val="99"/>
    <w:unhideWhenUsed/>
    <w:rsid w:val="00941DB1"/>
    <w:rPr>
      <w:color w:val="0000FF"/>
      <w:u w:val="single"/>
    </w:rPr>
  </w:style>
  <w:style w:type="paragraph" w:customStyle="1" w:styleId="Tablecontent0">
    <w:name w:val="Table content"/>
    <w:basedOn w:val="Normal"/>
    <w:rsid w:val="00941DB1"/>
    <w:pPr>
      <w:spacing w:before="120" w:after="120"/>
      <w:ind w:left="113"/>
    </w:pPr>
    <w:rPr>
      <w:sz w:val="18"/>
    </w:rPr>
  </w:style>
  <w:style w:type="paragraph" w:customStyle="1" w:styleId="L2BulletPoint">
    <w:name w:val="L2 Bullet Point"/>
    <w:basedOn w:val="Normal"/>
    <w:rsid w:val="00941DB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41DB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41DB1"/>
    <w:rPr>
      <w:rFonts w:ascii="Tahoma" w:hAnsi="Tahoma"/>
      <w:sz w:val="32"/>
      <w:szCs w:val="24"/>
      <w:lang w:eastAsia="en-US"/>
    </w:rPr>
  </w:style>
  <w:style w:type="paragraph" w:customStyle="1" w:styleId="Tableheadingleft">
    <w:name w:val="Table heading left"/>
    <w:basedOn w:val="Normal"/>
    <w:qFormat/>
    <w:rsid w:val="00941DB1"/>
    <w:pPr>
      <w:spacing w:before="40" w:after="40"/>
      <w:ind w:left="57"/>
    </w:pPr>
    <w:rPr>
      <w:b/>
      <w:sz w:val="18"/>
    </w:rPr>
  </w:style>
  <w:style w:type="paragraph" w:customStyle="1" w:styleId="Tabletextleft">
    <w:name w:val="Table text left"/>
    <w:basedOn w:val="Normal"/>
    <w:qFormat/>
    <w:rsid w:val="00941DB1"/>
    <w:pPr>
      <w:spacing w:before="40" w:after="40"/>
      <w:ind w:left="57"/>
    </w:pPr>
    <w:rPr>
      <w:sz w:val="18"/>
    </w:rPr>
  </w:style>
  <w:style w:type="paragraph" w:customStyle="1" w:styleId="Tableheadingcentre">
    <w:name w:val="Table heading centre"/>
    <w:basedOn w:val="Normal"/>
    <w:qFormat/>
    <w:rsid w:val="00941DB1"/>
    <w:pPr>
      <w:spacing w:before="40" w:after="40"/>
      <w:ind w:left="0"/>
      <w:jc w:val="center"/>
    </w:pPr>
    <w:rPr>
      <w:b/>
      <w:sz w:val="18"/>
    </w:rPr>
  </w:style>
  <w:style w:type="paragraph" w:customStyle="1" w:styleId="Tabletextcentre">
    <w:name w:val="Table text centre"/>
    <w:basedOn w:val="Normal"/>
    <w:qFormat/>
    <w:rsid w:val="00941DB1"/>
    <w:pPr>
      <w:spacing w:before="40" w:after="40"/>
      <w:ind w:left="0"/>
      <w:jc w:val="center"/>
    </w:pPr>
    <w:rPr>
      <w:sz w:val="18"/>
    </w:rPr>
  </w:style>
  <w:style w:type="paragraph" w:customStyle="1" w:styleId="DocumentEnd0">
    <w:name w:val="Document End"/>
    <w:basedOn w:val="Normal"/>
    <w:rsid w:val="00941DB1"/>
    <w:pPr>
      <w:spacing w:before="240"/>
      <w:ind w:left="0"/>
      <w:jc w:val="center"/>
    </w:pPr>
    <w:rPr>
      <w:caps/>
      <w:sz w:val="24"/>
    </w:rPr>
  </w:style>
  <w:style w:type="paragraph" w:styleId="TOC3">
    <w:name w:val="toc 3"/>
    <w:basedOn w:val="Normal"/>
    <w:next w:val="Normal"/>
    <w:uiPriority w:val="39"/>
    <w:unhideWhenUsed/>
    <w:qFormat/>
    <w:rsid w:val="00941DB1"/>
    <w:pPr>
      <w:tabs>
        <w:tab w:val="left" w:pos="1560"/>
        <w:tab w:val="right" w:pos="9639"/>
      </w:tabs>
      <w:spacing w:after="120"/>
    </w:pPr>
    <w:rPr>
      <w:noProof/>
    </w:rPr>
  </w:style>
  <w:style w:type="paragraph" w:styleId="TOC4">
    <w:name w:val="toc 4"/>
    <w:basedOn w:val="Normal"/>
    <w:next w:val="Normal"/>
    <w:uiPriority w:val="39"/>
    <w:unhideWhenUsed/>
    <w:rsid w:val="00941DB1"/>
    <w:pPr>
      <w:tabs>
        <w:tab w:val="right" w:pos="9639"/>
      </w:tabs>
      <w:spacing w:after="120"/>
      <w:ind w:left="1560"/>
    </w:pPr>
    <w:rPr>
      <w:smallCaps/>
      <w:noProof/>
    </w:rPr>
  </w:style>
  <w:style w:type="paragraph" w:customStyle="1" w:styleId="Bullet2">
    <w:name w:val="Bullet 2"/>
    <w:basedOn w:val="Normal"/>
    <w:qFormat/>
    <w:rsid w:val="00941DB1"/>
    <w:pPr>
      <w:numPr>
        <w:numId w:val="15"/>
      </w:numPr>
      <w:tabs>
        <w:tab w:val="left" w:pos="1701"/>
      </w:tabs>
      <w:ind w:left="1701" w:hanging="425"/>
    </w:pPr>
  </w:style>
  <w:style w:type="paragraph" w:customStyle="1" w:styleId="Numberedstep1">
    <w:name w:val="Numbered step 1"/>
    <w:basedOn w:val="Normal"/>
    <w:qFormat/>
    <w:rsid w:val="00941DB1"/>
    <w:pPr>
      <w:numPr>
        <w:numId w:val="16"/>
      </w:numPr>
      <w:ind w:left="1276" w:hanging="425"/>
    </w:pPr>
  </w:style>
  <w:style w:type="paragraph" w:customStyle="1" w:styleId="Numberedstep2">
    <w:name w:val="Numbered step 2"/>
    <w:basedOn w:val="Normal"/>
    <w:qFormat/>
    <w:rsid w:val="00941DB1"/>
    <w:pPr>
      <w:numPr>
        <w:numId w:val="17"/>
      </w:numPr>
      <w:ind w:left="1701" w:hanging="425"/>
    </w:pPr>
  </w:style>
  <w:style w:type="paragraph" w:customStyle="1" w:styleId="Instruction">
    <w:name w:val="Instruction"/>
    <w:basedOn w:val="Normal"/>
    <w:qFormat/>
    <w:rsid w:val="00941DB1"/>
    <w:pPr>
      <w:tabs>
        <w:tab w:val="center" w:pos="5954"/>
        <w:tab w:val="right" w:pos="10490"/>
      </w:tabs>
    </w:pPr>
    <w:rPr>
      <w:color w:val="FF0000"/>
      <w:szCs w:val="18"/>
    </w:rPr>
  </w:style>
  <w:style w:type="character" w:styleId="SubtleEmphasis">
    <w:name w:val="Subtle Emphasis"/>
    <w:basedOn w:val="DefaultParagraphFont"/>
    <w:uiPriority w:val="19"/>
    <w:qFormat/>
    <w:rsid w:val="00941DB1"/>
    <w:rPr>
      <w:i/>
      <w:iCs/>
      <w:color w:val="auto"/>
    </w:rPr>
  </w:style>
  <w:style w:type="table" w:styleId="TableGrid">
    <w:name w:val="Table Grid"/>
    <w:basedOn w:val="TableNormal"/>
    <w:uiPriority w:val="59"/>
    <w:rsid w:val="00C67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67AF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67AF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67AFA"/>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67AF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67AFA"/>
    <w:rPr>
      <w:rFonts w:ascii="Tahoma" w:hAnsi="Tahoma"/>
      <w:b/>
      <w:bCs/>
      <w:color w:val="000000"/>
      <w:sz w:val="22"/>
      <w:lang w:eastAsia="en-US"/>
    </w:rPr>
  </w:style>
  <w:style w:type="paragraph" w:styleId="ListParagraph">
    <w:name w:val="List Paragraph"/>
    <w:aliases w:val="Number 2"/>
    <w:basedOn w:val="Normal"/>
    <w:autoRedefine/>
    <w:uiPriority w:val="34"/>
    <w:qFormat/>
    <w:rsid w:val="00C67AFA"/>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67AFA"/>
    <w:pPr>
      <w:numPr>
        <w:numId w:val="24"/>
      </w:numPr>
      <w:jc w:val="center"/>
    </w:pPr>
    <w:rPr>
      <w:sz w:val="20"/>
    </w:rPr>
  </w:style>
  <w:style w:type="paragraph" w:styleId="BodyTextIndent2">
    <w:name w:val="Body Text Indent 2"/>
    <w:basedOn w:val="Normal"/>
    <w:link w:val="BodyTextIndent2Char"/>
    <w:uiPriority w:val="99"/>
    <w:semiHidden/>
    <w:unhideWhenUsed/>
    <w:rsid w:val="00C67AFA"/>
    <w:pPr>
      <w:spacing w:after="120" w:line="480" w:lineRule="auto"/>
      <w:ind w:left="283"/>
    </w:pPr>
  </w:style>
  <w:style w:type="character" w:customStyle="1" w:styleId="BodyTextIndent2Char">
    <w:name w:val="Body Text Indent 2 Char"/>
    <w:basedOn w:val="DefaultParagraphFont"/>
    <w:link w:val="BodyTextIndent2"/>
    <w:uiPriority w:val="99"/>
    <w:semiHidden/>
    <w:rsid w:val="00C67AFA"/>
    <w:rPr>
      <w:rFonts w:ascii="Tahoma" w:eastAsia="Calibri" w:hAnsi="Tahoma"/>
      <w:sz w:val="22"/>
      <w:szCs w:val="22"/>
      <w:lang w:eastAsia="en-US"/>
    </w:rPr>
  </w:style>
  <w:style w:type="paragraph" w:styleId="Header">
    <w:name w:val="header"/>
    <w:basedOn w:val="Normal"/>
    <w:link w:val="HeaderChar"/>
    <w:uiPriority w:val="99"/>
    <w:semiHidden/>
    <w:unhideWhenUsed/>
    <w:rsid w:val="002E6895"/>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E6895"/>
    <w:rPr>
      <w:rFonts w:ascii="Tahoma" w:eastAsia="Calibri" w:hAnsi="Tahoma"/>
      <w:sz w:val="22"/>
      <w:szCs w:val="22"/>
      <w:lang w:eastAsia="en-US"/>
    </w:rPr>
  </w:style>
  <w:style w:type="paragraph" w:customStyle="1" w:styleId="Headingtitle">
    <w:name w:val="Heading title"/>
    <w:basedOn w:val="Normal"/>
    <w:next w:val="Normal"/>
    <w:qFormat/>
    <w:rsid w:val="00FF55DA"/>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08884">
      <w:bodyDiv w:val="1"/>
      <w:marLeft w:val="0"/>
      <w:marRight w:val="0"/>
      <w:marTop w:val="0"/>
      <w:marBottom w:val="0"/>
      <w:divBdr>
        <w:top w:val="none" w:sz="0" w:space="0" w:color="auto"/>
        <w:left w:val="none" w:sz="0" w:space="0" w:color="auto"/>
        <w:bottom w:val="none" w:sz="0" w:space="0" w:color="auto"/>
        <w:right w:val="none" w:sz="0" w:space="0" w:color="auto"/>
      </w:divBdr>
    </w:div>
    <w:div w:id="387608458">
      <w:bodyDiv w:val="1"/>
      <w:marLeft w:val="0"/>
      <w:marRight w:val="0"/>
      <w:marTop w:val="0"/>
      <w:marBottom w:val="0"/>
      <w:divBdr>
        <w:top w:val="none" w:sz="0" w:space="0" w:color="auto"/>
        <w:left w:val="none" w:sz="0" w:space="0" w:color="auto"/>
        <w:bottom w:val="none" w:sz="0" w:space="0" w:color="auto"/>
        <w:right w:val="none" w:sz="0" w:space="0" w:color="auto"/>
      </w:divBdr>
    </w:div>
    <w:div w:id="698703260">
      <w:bodyDiv w:val="1"/>
      <w:marLeft w:val="0"/>
      <w:marRight w:val="0"/>
      <w:marTop w:val="0"/>
      <w:marBottom w:val="0"/>
      <w:divBdr>
        <w:top w:val="none" w:sz="0" w:space="0" w:color="auto"/>
        <w:left w:val="none" w:sz="0" w:space="0" w:color="auto"/>
        <w:bottom w:val="none" w:sz="0" w:space="0" w:color="auto"/>
        <w:right w:val="none" w:sz="0" w:space="0" w:color="auto"/>
      </w:divBdr>
    </w:div>
    <w:div w:id="1361662074">
      <w:bodyDiv w:val="1"/>
      <w:marLeft w:val="0"/>
      <w:marRight w:val="0"/>
      <w:marTop w:val="0"/>
      <w:marBottom w:val="0"/>
      <w:divBdr>
        <w:top w:val="none" w:sz="0" w:space="0" w:color="auto"/>
        <w:left w:val="none" w:sz="0" w:space="0" w:color="auto"/>
        <w:bottom w:val="none" w:sz="0" w:space="0" w:color="auto"/>
        <w:right w:val="none" w:sz="0" w:space="0" w:color="auto"/>
      </w:divBdr>
    </w:div>
    <w:div w:id="1490249304">
      <w:bodyDiv w:val="1"/>
      <w:marLeft w:val="0"/>
      <w:marRight w:val="0"/>
      <w:marTop w:val="0"/>
      <w:marBottom w:val="0"/>
      <w:divBdr>
        <w:top w:val="none" w:sz="0" w:space="0" w:color="auto"/>
        <w:left w:val="none" w:sz="0" w:space="0" w:color="auto"/>
        <w:bottom w:val="none" w:sz="0" w:space="0" w:color="auto"/>
        <w:right w:val="none" w:sz="0" w:space="0" w:color="auto"/>
      </w:divBdr>
    </w:div>
    <w:div w:id="1543128050">
      <w:bodyDiv w:val="1"/>
      <w:marLeft w:val="0"/>
      <w:marRight w:val="0"/>
      <w:marTop w:val="0"/>
      <w:marBottom w:val="0"/>
      <w:divBdr>
        <w:top w:val="none" w:sz="0" w:space="0" w:color="auto"/>
        <w:left w:val="none" w:sz="0" w:space="0" w:color="auto"/>
        <w:bottom w:val="none" w:sz="0" w:space="0" w:color="auto"/>
        <w:right w:val="none" w:sz="0" w:space="0" w:color="auto"/>
      </w:divBdr>
    </w:div>
    <w:div w:id="1969630498">
      <w:bodyDiv w:val="1"/>
      <w:marLeft w:val="0"/>
      <w:marRight w:val="0"/>
      <w:marTop w:val="0"/>
      <w:marBottom w:val="0"/>
      <w:divBdr>
        <w:top w:val="none" w:sz="0" w:space="0" w:color="auto"/>
        <w:left w:val="none" w:sz="0" w:space="0" w:color="auto"/>
        <w:bottom w:val="none" w:sz="0" w:space="0" w:color="auto"/>
        <w:right w:val="none" w:sz="0" w:space="0" w:color="auto"/>
      </w:divBdr>
    </w:div>
    <w:div w:id="202462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4BFB93354C4C7CA23324211D1C5890"/>
        <w:category>
          <w:name w:val="General"/>
          <w:gallery w:val="placeholder"/>
        </w:category>
        <w:types>
          <w:type w:val="bbPlcHdr"/>
        </w:types>
        <w:behaviors>
          <w:behavior w:val="content"/>
        </w:behaviors>
        <w:guid w:val="{E69C0657-2FC6-4B34-A132-A8C65263183E}"/>
      </w:docPartPr>
      <w:docPartBody>
        <w:p w:rsidR="00FA4CE1" w:rsidRDefault="00B8226F">
          <w:r w:rsidRPr="00E63221">
            <w:rPr>
              <w:rStyle w:val="PlaceholderText"/>
            </w:rPr>
            <w:t>[Title]</w:t>
          </w:r>
        </w:p>
      </w:docPartBody>
    </w:docPart>
    <w:docPart>
      <w:docPartPr>
        <w:name w:val="7BDF8B1F8EC74C59892F6385824DFCE9"/>
        <w:category>
          <w:name w:val="General"/>
          <w:gallery w:val="placeholder"/>
        </w:category>
        <w:types>
          <w:type w:val="bbPlcHdr"/>
        </w:types>
        <w:behaviors>
          <w:behavior w:val="content"/>
        </w:behaviors>
        <w:guid w:val="{384AAC2F-53A4-4BD1-8432-D587B23B227B}"/>
      </w:docPartPr>
      <w:docPartBody>
        <w:p w:rsidR="00FA4CE1" w:rsidRDefault="00B8226F">
          <w:r w:rsidRPr="00E63221">
            <w:rPr>
              <w:rStyle w:val="PlaceholderText"/>
            </w:rPr>
            <w:t>[Company]</w:t>
          </w:r>
        </w:p>
      </w:docPartBody>
    </w:docPart>
    <w:docPart>
      <w:docPartPr>
        <w:name w:val="448688BE314B41F19B69FB81642A543E"/>
        <w:category>
          <w:name w:val="General"/>
          <w:gallery w:val="placeholder"/>
        </w:category>
        <w:types>
          <w:type w:val="bbPlcHdr"/>
        </w:types>
        <w:behaviors>
          <w:behavior w:val="content"/>
        </w:behaviors>
        <w:guid w:val="{9319CD22-0375-48E2-8E53-EA5EB1FF7EFC}"/>
      </w:docPartPr>
      <w:docPartBody>
        <w:p w:rsidR="00FA4CE1" w:rsidRDefault="00B8226F">
          <w:r w:rsidRPr="00E63221">
            <w:rPr>
              <w:rStyle w:val="PlaceholderText"/>
            </w:rPr>
            <w:t>[Company]</w:t>
          </w:r>
        </w:p>
      </w:docPartBody>
    </w:docPart>
    <w:docPart>
      <w:docPartPr>
        <w:name w:val="986F3BBEFE184C43ACEBB08E6D003C84"/>
        <w:category>
          <w:name w:val="General"/>
          <w:gallery w:val="placeholder"/>
        </w:category>
        <w:types>
          <w:type w:val="bbPlcHdr"/>
        </w:types>
        <w:behaviors>
          <w:behavior w:val="content"/>
        </w:behaviors>
        <w:guid w:val="{B241C051-1637-47B7-A35A-44B9D6145F65}"/>
      </w:docPartPr>
      <w:docPartBody>
        <w:p w:rsidR="00FA4CE1" w:rsidRDefault="00B8226F">
          <w:r w:rsidRPr="00E6322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226F"/>
    <w:rsid w:val="00430640"/>
    <w:rsid w:val="00701458"/>
    <w:rsid w:val="00AE4715"/>
    <w:rsid w:val="00B8226F"/>
    <w:rsid w:val="00F331D7"/>
    <w:rsid w:val="00FA4CE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1458"/>
  </w:style>
  <w:style w:type="paragraph" w:customStyle="1" w:styleId="FA98607E66FF41639AA5DFFBA4D75AE4">
    <w:name w:val="FA98607E66FF41639AA5DFFBA4D75AE4"/>
    <w:rsid w:val="00B8226F"/>
  </w:style>
  <w:style w:type="paragraph" w:customStyle="1" w:styleId="81B3CD626A034DD990E5D6402D18312C">
    <w:name w:val="81B3CD626A034DD990E5D6402D18312C"/>
    <w:rsid w:val="00B8226F"/>
  </w:style>
  <w:style w:type="paragraph" w:customStyle="1" w:styleId="04D123F0B02D4FC1A635815C3009DA60">
    <w:name w:val="04D123F0B02D4FC1A635815C3009DA60"/>
    <w:rsid w:val="00B8226F"/>
  </w:style>
  <w:style w:type="paragraph" w:customStyle="1" w:styleId="43BDB92DA9724F7EAF22273C152BD552">
    <w:name w:val="43BDB92DA9724F7EAF22273C152BD552"/>
    <w:rsid w:val="00B8226F"/>
  </w:style>
  <w:style w:type="paragraph" w:customStyle="1" w:styleId="2AE3011764ED48EC99E58F4BD1396C45">
    <w:name w:val="2AE3011764ED48EC99E58F4BD1396C45"/>
    <w:rsid w:val="0070145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71023-3870-4456-9B7C-4201DFC6F7F1}"/>
</file>

<file path=customXml/itemProps2.xml><?xml version="1.0" encoding="utf-8"?>
<ds:datastoreItem xmlns:ds="http://schemas.openxmlformats.org/officeDocument/2006/customXml" ds:itemID="{B6EFA308-A5D8-4C5E-9D0A-3CBF0F38028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5E97D128-4E3D-4E0C-A170-5AF8BA66C110}">
  <ds:schemaRefs>
    <ds:schemaRef ds:uri="http://schemas.microsoft.com/sharepoint/v3/contenttype/forms"/>
  </ds:schemaRefs>
</ds:datastoreItem>
</file>

<file path=customXml/itemProps4.xml><?xml version="1.0" encoding="utf-8"?>
<ds:datastoreItem xmlns:ds="http://schemas.openxmlformats.org/officeDocument/2006/customXml" ds:itemID="{5901E630-CA25-4B90-AE10-E06E7C60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16</TotalTime>
  <Pages>7</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Materials Identification and Traceability</vt:lpstr>
    </vt:vector>
  </TitlesOfParts>
  <Manager/>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Materials Identification and Traceability</dc:title>
  <cp:lastModifiedBy/>
  <cp:revision>1</cp:revision>
  <dcterms:created xsi:type="dcterms:W3CDTF">2013-01-31T04:06:00Z</dcterms:created>
  <dcterms:modified xsi:type="dcterms:W3CDTF">2019-10-15T05:26:00Z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