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FB95BA" w14:textId="769E8CAD" w:rsidR="00671480" w:rsidRPr="00240591" w:rsidRDefault="00671480" w:rsidP="00671480">
      <w:pPr>
        <w:pStyle w:val="Title"/>
      </w:pPr>
      <w:bookmarkStart w:id="0" w:name="_Toc219615103"/>
      <w:r>
        <w:t xml:space="preserve">Procedure: </w:t>
      </w:r>
      <w:sdt>
        <w:sdtPr>
          <w:alias w:val="Title"/>
          <w:tag w:val=""/>
          <w:id w:val="983280882"/>
          <w:placeholder>
            <w:docPart w:val="1CE65993357F4F0095DDEEF5AEB740FB"/>
          </w:placeholder>
          <w:dataBinding w:prefixMappings="xmlns:ns0='http://purl.org/dc/elements/1.1/' xmlns:ns1='http://schemas.openxmlformats.org/package/2006/metadata/core-properties' " w:xpath="/ns1:coreProperties[1]/ns0:title[1]" w:storeItemID="{6C3C8BC8-F283-45AE-878A-BAB7291924A1}"/>
          <w:text/>
        </w:sdtPr>
        <w:sdtEndPr/>
        <w:sdtContent>
          <w:r w:rsidR="00EE49C3">
            <w:t>Control of Design and Process Changes</w:t>
          </w:r>
        </w:sdtContent>
      </w:sdt>
    </w:p>
    <w:p w14:paraId="7DFB95BB" w14:textId="77777777" w:rsidR="00671480" w:rsidRDefault="00671480" w:rsidP="00671480"/>
    <w:p w14:paraId="7DFB95BC" w14:textId="77777777" w:rsidR="00671480" w:rsidRDefault="00671480" w:rsidP="00671480"/>
    <w:p w14:paraId="7DFB95BD" w14:textId="77777777" w:rsidR="00671480" w:rsidRDefault="00671480" w:rsidP="00671480"/>
    <w:p w14:paraId="7DFB95BE" w14:textId="77777777" w:rsidR="00671480" w:rsidRDefault="00671480" w:rsidP="00671480"/>
    <w:p w14:paraId="7DFB95BF" w14:textId="77777777" w:rsidR="00671480" w:rsidRDefault="00671480" w:rsidP="00671480"/>
    <w:p w14:paraId="7DFB95C0" w14:textId="77777777" w:rsidR="00671480" w:rsidRDefault="00671480" w:rsidP="00671480"/>
    <w:p w14:paraId="7DFB95C1" w14:textId="77777777" w:rsidR="00671480" w:rsidRPr="00963149" w:rsidRDefault="00671480" w:rsidP="00671480"/>
    <w:p w14:paraId="7DFB95C2" w14:textId="77777777" w:rsidR="00671480" w:rsidRDefault="00671480" w:rsidP="00671480"/>
    <w:p w14:paraId="7DFB95C3" w14:textId="77777777" w:rsidR="00671480" w:rsidRDefault="00671480" w:rsidP="00671480"/>
    <w:p w14:paraId="7DFB95C4" w14:textId="77777777" w:rsidR="00671480" w:rsidRDefault="00671480" w:rsidP="00671480"/>
    <w:p w14:paraId="7DFB95C5" w14:textId="77777777" w:rsidR="00671480" w:rsidRDefault="00671480" w:rsidP="00671480"/>
    <w:p w14:paraId="34D9DECD" w14:textId="605F0EA7" w:rsidR="002305E2" w:rsidRDefault="002305E2" w:rsidP="00671480"/>
    <w:p w14:paraId="76E8E9D2" w14:textId="77777777" w:rsidR="002305E2" w:rsidRDefault="002305E2" w:rsidP="00671480"/>
    <w:p w14:paraId="347ED1B5" w14:textId="77777777" w:rsidR="002305E2" w:rsidRDefault="002305E2" w:rsidP="00671480"/>
    <w:p w14:paraId="7DFB95C6" w14:textId="77777777" w:rsidR="00671480" w:rsidRDefault="00671480" w:rsidP="00671480"/>
    <w:p w14:paraId="7DFB95C7" w14:textId="77777777" w:rsidR="00671480" w:rsidRDefault="00671480" w:rsidP="00671480"/>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2305E2" w14:paraId="6F002BC2" w14:textId="77777777" w:rsidTr="002305E2">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ABB5031" w14:textId="77777777" w:rsidR="002305E2" w:rsidRDefault="002305E2">
            <w:pPr>
              <w:pStyle w:val="Tableheadingleft"/>
              <w:rPr>
                <w:sz w:val="20"/>
              </w:rPr>
            </w:pPr>
            <w:r>
              <w:t>Document information, authorship and approvals</w:t>
            </w:r>
          </w:p>
        </w:tc>
      </w:tr>
      <w:tr w:rsidR="002305E2" w14:paraId="128962B8" w14:textId="77777777" w:rsidTr="002305E2">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49BA803" w14:textId="77777777" w:rsidR="002305E2" w:rsidRDefault="002305E2">
            <w:pPr>
              <w:pStyle w:val="Tableheadingleft"/>
            </w:pPr>
            <w:r>
              <w:t>Author signs to confirm technical content</w:t>
            </w:r>
          </w:p>
        </w:tc>
      </w:tr>
      <w:tr w:rsidR="002305E2" w14:paraId="1CA4D5D4" w14:textId="77777777" w:rsidTr="002305E2">
        <w:trPr>
          <w:cantSplit/>
        </w:trPr>
        <w:tc>
          <w:tcPr>
            <w:tcW w:w="2948" w:type="dxa"/>
            <w:tcBorders>
              <w:top w:val="single" w:sz="4" w:space="0" w:color="auto"/>
              <w:left w:val="single" w:sz="4" w:space="0" w:color="auto"/>
              <w:bottom w:val="single" w:sz="4" w:space="0" w:color="auto"/>
              <w:right w:val="single" w:sz="4" w:space="0" w:color="auto"/>
            </w:tcBorders>
          </w:tcPr>
          <w:p w14:paraId="3B9CE86A" w14:textId="77777777" w:rsidR="002305E2" w:rsidRDefault="002305E2">
            <w:pPr>
              <w:pStyle w:val="Tabletextleft"/>
            </w:pPr>
            <w:r>
              <w:t>Prepared by:</w:t>
            </w:r>
          </w:p>
          <w:p w14:paraId="0D8CED7F" w14:textId="77777777" w:rsidR="002305E2" w:rsidRDefault="002305E2">
            <w:pPr>
              <w:pStyle w:val="Tabletextleft"/>
            </w:pPr>
          </w:p>
          <w:p w14:paraId="727FE372" w14:textId="77777777" w:rsidR="002305E2" w:rsidRDefault="002305E2">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2F45831A" w14:textId="77777777" w:rsidR="002305E2" w:rsidRDefault="002305E2">
            <w:pPr>
              <w:pStyle w:val="Tabletextleft"/>
            </w:pPr>
            <w:r>
              <w:t>Job title:</w:t>
            </w:r>
          </w:p>
          <w:p w14:paraId="18C34B7F" w14:textId="77777777" w:rsidR="002305E2" w:rsidRDefault="002305E2">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73412D1" w14:textId="77777777" w:rsidR="002305E2" w:rsidRDefault="002305E2">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43C2A0EF" w14:textId="77777777" w:rsidR="002305E2" w:rsidRDefault="002305E2">
            <w:pPr>
              <w:pStyle w:val="Tabletextleft"/>
            </w:pPr>
            <w:r>
              <w:t>Date:</w:t>
            </w:r>
          </w:p>
        </w:tc>
      </w:tr>
      <w:tr w:rsidR="002305E2" w14:paraId="32A8D00F" w14:textId="77777777" w:rsidTr="002305E2">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AABFA28" w14:textId="77777777" w:rsidR="002305E2" w:rsidRDefault="002305E2">
            <w:pPr>
              <w:pStyle w:val="Tableheadingleft"/>
            </w:pPr>
            <w:r>
              <w:t>Subject matter expert reviewer signs to confirm technical content</w:t>
            </w:r>
          </w:p>
        </w:tc>
      </w:tr>
      <w:tr w:rsidR="002305E2" w14:paraId="4A8BF053" w14:textId="77777777" w:rsidTr="002305E2">
        <w:trPr>
          <w:cantSplit/>
        </w:trPr>
        <w:tc>
          <w:tcPr>
            <w:tcW w:w="2948" w:type="dxa"/>
            <w:tcBorders>
              <w:top w:val="single" w:sz="4" w:space="0" w:color="auto"/>
              <w:left w:val="single" w:sz="4" w:space="0" w:color="auto"/>
              <w:bottom w:val="single" w:sz="4" w:space="0" w:color="auto"/>
              <w:right w:val="single" w:sz="4" w:space="0" w:color="auto"/>
            </w:tcBorders>
          </w:tcPr>
          <w:p w14:paraId="1142AF49" w14:textId="77777777" w:rsidR="002305E2" w:rsidRDefault="002305E2">
            <w:pPr>
              <w:pStyle w:val="Tabletextleft"/>
            </w:pPr>
            <w:r>
              <w:t>Reviewed by:</w:t>
            </w:r>
          </w:p>
          <w:p w14:paraId="464B4335" w14:textId="77777777" w:rsidR="002305E2" w:rsidRDefault="002305E2">
            <w:pPr>
              <w:pStyle w:val="Tabletextleft"/>
            </w:pPr>
          </w:p>
          <w:p w14:paraId="505E313A" w14:textId="77777777" w:rsidR="002305E2" w:rsidRDefault="002305E2">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8936A44" w14:textId="77777777" w:rsidR="002305E2" w:rsidRDefault="002305E2">
            <w:pPr>
              <w:pStyle w:val="Tabletextleft"/>
            </w:pPr>
            <w:r>
              <w:t>Job title:</w:t>
            </w:r>
          </w:p>
          <w:p w14:paraId="5A6097A1" w14:textId="77777777" w:rsidR="002305E2" w:rsidRDefault="002305E2">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46A5EF07" w14:textId="77777777" w:rsidR="002305E2" w:rsidRDefault="002305E2">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6CFBCD4" w14:textId="77777777" w:rsidR="002305E2" w:rsidRDefault="002305E2">
            <w:pPr>
              <w:pStyle w:val="Tabletextleft"/>
            </w:pPr>
            <w:r>
              <w:t>Date:</w:t>
            </w:r>
          </w:p>
        </w:tc>
      </w:tr>
      <w:tr w:rsidR="002305E2" w14:paraId="1C8CD3D8" w14:textId="77777777" w:rsidTr="002305E2">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58F7BC9" w14:textId="499D12A3" w:rsidR="002305E2" w:rsidRDefault="008B276C" w:rsidP="002B5847">
            <w:pPr>
              <w:pStyle w:val="Tableheadingleft"/>
              <w:ind w:left="0"/>
            </w:pPr>
            <w:r>
              <w:t>Quality representative signs to confirm document complies with the requirements of the quality management system and required regulatory standards.</w:t>
            </w:r>
          </w:p>
        </w:tc>
      </w:tr>
      <w:tr w:rsidR="002305E2" w14:paraId="0961127A" w14:textId="77777777" w:rsidTr="002305E2">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61A7C8D4" w14:textId="77777777" w:rsidR="002305E2" w:rsidRDefault="002305E2">
            <w:pPr>
              <w:pStyle w:val="Tabletextleft"/>
            </w:pPr>
            <w:r>
              <w:t>Authorised by:</w:t>
            </w:r>
          </w:p>
          <w:p w14:paraId="7CD0522A" w14:textId="77777777" w:rsidR="002305E2" w:rsidRDefault="002305E2">
            <w:pPr>
              <w:pStyle w:val="Tabletextleft"/>
            </w:pPr>
          </w:p>
          <w:p w14:paraId="5EED1DB3" w14:textId="77777777" w:rsidR="002305E2" w:rsidRDefault="002305E2">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49995363" w14:textId="77777777" w:rsidR="002305E2" w:rsidRDefault="002305E2">
            <w:pPr>
              <w:pStyle w:val="Tabletextleft"/>
            </w:pPr>
            <w:r>
              <w:t>Job title:</w:t>
            </w:r>
          </w:p>
          <w:p w14:paraId="1A20E45E" w14:textId="77777777" w:rsidR="002305E2" w:rsidRDefault="002305E2">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7AE5B719" w14:textId="77777777" w:rsidR="002305E2" w:rsidRDefault="002305E2">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59AE28D3" w14:textId="59D59F66" w:rsidR="002305E2" w:rsidRDefault="002305E2">
            <w:pPr>
              <w:pStyle w:val="Tabletextleft"/>
            </w:pPr>
            <w:r>
              <w:t>Date:</w:t>
            </w:r>
          </w:p>
        </w:tc>
      </w:tr>
    </w:tbl>
    <w:p w14:paraId="1F547B4E" w14:textId="68AE6BF2" w:rsidR="008A2F74" w:rsidRDefault="008A2F74" w:rsidP="008A2F74">
      <w:pPr>
        <w:pStyle w:val="Subtitle"/>
        <w:tabs>
          <w:tab w:val="left" w:pos="5508"/>
        </w:tabs>
      </w:pPr>
      <w:r>
        <w:tab/>
      </w:r>
    </w:p>
    <w:p w14:paraId="5241A02D" w14:textId="77777777" w:rsidR="008A2F74" w:rsidRDefault="008A2F74" w:rsidP="00671480">
      <w:pPr>
        <w:pStyle w:val="Subtitle"/>
      </w:pPr>
    </w:p>
    <w:p w14:paraId="7DFB95EE" w14:textId="070B2972" w:rsidR="00671480" w:rsidRPr="007D2198" w:rsidRDefault="00671480" w:rsidP="00671480">
      <w:pPr>
        <w:pStyle w:val="Subtitle"/>
      </w:pPr>
      <w:bookmarkStart w:id="1" w:name="_GoBack"/>
      <w:bookmarkEnd w:id="1"/>
      <w:r w:rsidRPr="008A2F74">
        <w:br w:type="page"/>
      </w:r>
      <w:bookmarkStart w:id="2" w:name="_Toc235848835"/>
      <w:r w:rsidRPr="007D2198">
        <w:lastRenderedPageBreak/>
        <w:t>Table of Contents</w:t>
      </w:r>
      <w:bookmarkEnd w:id="2"/>
    </w:p>
    <w:p w14:paraId="57D6B8B0" w14:textId="77777777" w:rsidR="00A70013" w:rsidRDefault="00671480">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624568" w:history="1">
        <w:r w:rsidR="00A70013" w:rsidRPr="001B387E">
          <w:rPr>
            <w:rStyle w:val="Hyperlink"/>
          </w:rPr>
          <w:t>1.</w:t>
        </w:r>
        <w:r w:rsidR="00A70013">
          <w:rPr>
            <w:rFonts w:asciiTheme="minorHAnsi" w:eastAsiaTheme="minorEastAsia" w:hAnsiTheme="minorHAnsi" w:cstheme="minorBidi"/>
            <w:b w:val="0"/>
            <w:lang w:eastAsia="en-AU"/>
          </w:rPr>
          <w:tab/>
        </w:r>
        <w:r w:rsidR="00A70013" w:rsidRPr="001B387E">
          <w:rPr>
            <w:rStyle w:val="Hyperlink"/>
          </w:rPr>
          <w:t>Purpose</w:t>
        </w:r>
        <w:r w:rsidR="00A70013">
          <w:rPr>
            <w:webHidden/>
          </w:rPr>
          <w:tab/>
        </w:r>
        <w:r w:rsidR="00A70013">
          <w:rPr>
            <w:webHidden/>
          </w:rPr>
          <w:fldChar w:fldCharType="begin"/>
        </w:r>
        <w:r w:rsidR="00A70013">
          <w:rPr>
            <w:webHidden/>
          </w:rPr>
          <w:instrText xml:space="preserve"> PAGEREF _Toc406624568 \h </w:instrText>
        </w:r>
        <w:r w:rsidR="00A70013">
          <w:rPr>
            <w:webHidden/>
          </w:rPr>
        </w:r>
        <w:r w:rsidR="00A70013">
          <w:rPr>
            <w:webHidden/>
          </w:rPr>
          <w:fldChar w:fldCharType="separate"/>
        </w:r>
        <w:r w:rsidR="00A70013">
          <w:rPr>
            <w:webHidden/>
          </w:rPr>
          <w:t>3</w:t>
        </w:r>
        <w:r w:rsidR="00A70013">
          <w:rPr>
            <w:webHidden/>
          </w:rPr>
          <w:fldChar w:fldCharType="end"/>
        </w:r>
      </w:hyperlink>
    </w:p>
    <w:p w14:paraId="637815F8" w14:textId="77777777" w:rsidR="00A70013" w:rsidRDefault="00CD6CB2">
      <w:pPr>
        <w:pStyle w:val="TOC1"/>
        <w:rPr>
          <w:rFonts w:asciiTheme="minorHAnsi" w:eastAsiaTheme="minorEastAsia" w:hAnsiTheme="minorHAnsi" w:cstheme="minorBidi"/>
          <w:b w:val="0"/>
          <w:lang w:eastAsia="en-AU"/>
        </w:rPr>
      </w:pPr>
      <w:hyperlink w:anchor="_Toc406624569" w:history="1">
        <w:r w:rsidR="00A70013" w:rsidRPr="001B387E">
          <w:rPr>
            <w:rStyle w:val="Hyperlink"/>
          </w:rPr>
          <w:t>2.</w:t>
        </w:r>
        <w:r w:rsidR="00A70013">
          <w:rPr>
            <w:rFonts w:asciiTheme="minorHAnsi" w:eastAsiaTheme="minorEastAsia" w:hAnsiTheme="minorHAnsi" w:cstheme="minorBidi"/>
            <w:b w:val="0"/>
            <w:lang w:eastAsia="en-AU"/>
          </w:rPr>
          <w:tab/>
        </w:r>
        <w:r w:rsidR="00A70013" w:rsidRPr="001B387E">
          <w:rPr>
            <w:rStyle w:val="Hyperlink"/>
          </w:rPr>
          <w:t>Scope</w:t>
        </w:r>
        <w:r w:rsidR="00A70013">
          <w:rPr>
            <w:webHidden/>
          </w:rPr>
          <w:tab/>
        </w:r>
        <w:r w:rsidR="00A70013">
          <w:rPr>
            <w:webHidden/>
          </w:rPr>
          <w:fldChar w:fldCharType="begin"/>
        </w:r>
        <w:r w:rsidR="00A70013">
          <w:rPr>
            <w:webHidden/>
          </w:rPr>
          <w:instrText xml:space="preserve"> PAGEREF _Toc406624569 \h </w:instrText>
        </w:r>
        <w:r w:rsidR="00A70013">
          <w:rPr>
            <w:webHidden/>
          </w:rPr>
        </w:r>
        <w:r w:rsidR="00A70013">
          <w:rPr>
            <w:webHidden/>
          </w:rPr>
          <w:fldChar w:fldCharType="separate"/>
        </w:r>
        <w:r w:rsidR="00A70013">
          <w:rPr>
            <w:webHidden/>
          </w:rPr>
          <w:t>3</w:t>
        </w:r>
        <w:r w:rsidR="00A70013">
          <w:rPr>
            <w:webHidden/>
          </w:rPr>
          <w:fldChar w:fldCharType="end"/>
        </w:r>
      </w:hyperlink>
    </w:p>
    <w:p w14:paraId="10EFC9BA" w14:textId="77777777" w:rsidR="00A70013" w:rsidRDefault="00CD6CB2">
      <w:pPr>
        <w:pStyle w:val="TOC1"/>
        <w:rPr>
          <w:rFonts w:asciiTheme="minorHAnsi" w:eastAsiaTheme="minorEastAsia" w:hAnsiTheme="minorHAnsi" w:cstheme="minorBidi"/>
          <w:b w:val="0"/>
          <w:lang w:eastAsia="en-AU"/>
        </w:rPr>
      </w:pPr>
      <w:hyperlink w:anchor="_Toc406624570" w:history="1">
        <w:r w:rsidR="00A70013" w:rsidRPr="001B387E">
          <w:rPr>
            <w:rStyle w:val="Hyperlink"/>
          </w:rPr>
          <w:t>3.</w:t>
        </w:r>
        <w:r w:rsidR="00A70013">
          <w:rPr>
            <w:rFonts w:asciiTheme="minorHAnsi" w:eastAsiaTheme="minorEastAsia" w:hAnsiTheme="minorHAnsi" w:cstheme="minorBidi"/>
            <w:b w:val="0"/>
            <w:lang w:eastAsia="en-AU"/>
          </w:rPr>
          <w:tab/>
        </w:r>
        <w:r w:rsidR="00A70013" w:rsidRPr="001B387E">
          <w:rPr>
            <w:rStyle w:val="Hyperlink"/>
          </w:rPr>
          <w:t>Responsibilities</w:t>
        </w:r>
        <w:r w:rsidR="00A70013">
          <w:rPr>
            <w:webHidden/>
          </w:rPr>
          <w:tab/>
        </w:r>
        <w:r w:rsidR="00A70013">
          <w:rPr>
            <w:webHidden/>
          </w:rPr>
          <w:fldChar w:fldCharType="begin"/>
        </w:r>
        <w:r w:rsidR="00A70013">
          <w:rPr>
            <w:webHidden/>
          </w:rPr>
          <w:instrText xml:space="preserve"> PAGEREF _Toc406624570 \h </w:instrText>
        </w:r>
        <w:r w:rsidR="00A70013">
          <w:rPr>
            <w:webHidden/>
          </w:rPr>
        </w:r>
        <w:r w:rsidR="00A70013">
          <w:rPr>
            <w:webHidden/>
          </w:rPr>
          <w:fldChar w:fldCharType="separate"/>
        </w:r>
        <w:r w:rsidR="00A70013">
          <w:rPr>
            <w:webHidden/>
          </w:rPr>
          <w:t>3</w:t>
        </w:r>
        <w:r w:rsidR="00A70013">
          <w:rPr>
            <w:webHidden/>
          </w:rPr>
          <w:fldChar w:fldCharType="end"/>
        </w:r>
      </w:hyperlink>
    </w:p>
    <w:p w14:paraId="5A1A96FF" w14:textId="77777777" w:rsidR="00A70013" w:rsidRDefault="00CD6CB2">
      <w:pPr>
        <w:pStyle w:val="TOC1"/>
        <w:rPr>
          <w:rFonts w:asciiTheme="minorHAnsi" w:eastAsiaTheme="minorEastAsia" w:hAnsiTheme="minorHAnsi" w:cstheme="minorBidi"/>
          <w:b w:val="0"/>
          <w:lang w:eastAsia="en-AU"/>
        </w:rPr>
      </w:pPr>
      <w:hyperlink w:anchor="_Toc406624571" w:history="1">
        <w:r w:rsidR="00A70013" w:rsidRPr="001B387E">
          <w:rPr>
            <w:rStyle w:val="Hyperlink"/>
          </w:rPr>
          <w:t>4.</w:t>
        </w:r>
        <w:r w:rsidR="00A70013">
          <w:rPr>
            <w:rFonts w:asciiTheme="minorHAnsi" w:eastAsiaTheme="minorEastAsia" w:hAnsiTheme="minorHAnsi" w:cstheme="minorBidi"/>
            <w:b w:val="0"/>
            <w:lang w:eastAsia="en-AU"/>
          </w:rPr>
          <w:tab/>
        </w:r>
        <w:r w:rsidR="00A70013" w:rsidRPr="001B387E">
          <w:rPr>
            <w:rStyle w:val="Hyperlink"/>
          </w:rPr>
          <w:t>Procedure</w:t>
        </w:r>
        <w:r w:rsidR="00A70013">
          <w:rPr>
            <w:webHidden/>
          </w:rPr>
          <w:tab/>
        </w:r>
        <w:r w:rsidR="00A70013">
          <w:rPr>
            <w:webHidden/>
          </w:rPr>
          <w:fldChar w:fldCharType="begin"/>
        </w:r>
        <w:r w:rsidR="00A70013">
          <w:rPr>
            <w:webHidden/>
          </w:rPr>
          <w:instrText xml:space="preserve"> PAGEREF _Toc406624571 \h </w:instrText>
        </w:r>
        <w:r w:rsidR="00A70013">
          <w:rPr>
            <w:webHidden/>
          </w:rPr>
        </w:r>
        <w:r w:rsidR="00A70013">
          <w:rPr>
            <w:webHidden/>
          </w:rPr>
          <w:fldChar w:fldCharType="separate"/>
        </w:r>
        <w:r w:rsidR="00A70013">
          <w:rPr>
            <w:webHidden/>
          </w:rPr>
          <w:t>3</w:t>
        </w:r>
        <w:r w:rsidR="00A70013">
          <w:rPr>
            <w:webHidden/>
          </w:rPr>
          <w:fldChar w:fldCharType="end"/>
        </w:r>
      </w:hyperlink>
    </w:p>
    <w:p w14:paraId="491F97D7" w14:textId="77777777" w:rsidR="00A70013" w:rsidRDefault="00CD6CB2">
      <w:pPr>
        <w:pStyle w:val="TOC2"/>
        <w:rPr>
          <w:rFonts w:asciiTheme="minorHAnsi" w:eastAsiaTheme="minorEastAsia" w:hAnsiTheme="minorHAnsi" w:cstheme="minorBidi"/>
          <w:lang w:eastAsia="en-AU"/>
        </w:rPr>
      </w:pPr>
      <w:hyperlink w:anchor="_Toc406624572" w:history="1">
        <w:r w:rsidR="00A70013" w:rsidRPr="001B387E">
          <w:rPr>
            <w:rStyle w:val="Hyperlink"/>
          </w:rPr>
          <w:t>4.1.</w:t>
        </w:r>
        <w:r w:rsidR="00A70013">
          <w:rPr>
            <w:rFonts w:asciiTheme="minorHAnsi" w:eastAsiaTheme="minorEastAsia" w:hAnsiTheme="minorHAnsi" w:cstheme="minorBidi"/>
            <w:lang w:eastAsia="en-AU"/>
          </w:rPr>
          <w:tab/>
        </w:r>
        <w:r w:rsidR="00A70013" w:rsidRPr="001B387E">
          <w:rPr>
            <w:rStyle w:val="Hyperlink"/>
          </w:rPr>
          <w:t>General</w:t>
        </w:r>
        <w:r w:rsidR="00A70013">
          <w:rPr>
            <w:webHidden/>
          </w:rPr>
          <w:tab/>
        </w:r>
        <w:r w:rsidR="00A70013">
          <w:rPr>
            <w:webHidden/>
          </w:rPr>
          <w:fldChar w:fldCharType="begin"/>
        </w:r>
        <w:r w:rsidR="00A70013">
          <w:rPr>
            <w:webHidden/>
          </w:rPr>
          <w:instrText xml:space="preserve"> PAGEREF _Toc406624572 \h </w:instrText>
        </w:r>
        <w:r w:rsidR="00A70013">
          <w:rPr>
            <w:webHidden/>
          </w:rPr>
        </w:r>
        <w:r w:rsidR="00A70013">
          <w:rPr>
            <w:webHidden/>
          </w:rPr>
          <w:fldChar w:fldCharType="separate"/>
        </w:r>
        <w:r w:rsidR="00A70013">
          <w:rPr>
            <w:webHidden/>
          </w:rPr>
          <w:t>3</w:t>
        </w:r>
        <w:r w:rsidR="00A70013">
          <w:rPr>
            <w:webHidden/>
          </w:rPr>
          <w:fldChar w:fldCharType="end"/>
        </w:r>
      </w:hyperlink>
    </w:p>
    <w:p w14:paraId="5C10FFD3" w14:textId="77777777" w:rsidR="00A70013" w:rsidRDefault="00CD6CB2">
      <w:pPr>
        <w:pStyle w:val="TOC2"/>
        <w:rPr>
          <w:rFonts w:asciiTheme="minorHAnsi" w:eastAsiaTheme="minorEastAsia" w:hAnsiTheme="minorHAnsi" w:cstheme="minorBidi"/>
          <w:lang w:eastAsia="en-AU"/>
        </w:rPr>
      </w:pPr>
      <w:hyperlink w:anchor="_Toc406624573" w:history="1">
        <w:r w:rsidR="00A70013" w:rsidRPr="001B387E">
          <w:rPr>
            <w:rStyle w:val="Hyperlink"/>
          </w:rPr>
          <w:t>4.2.</w:t>
        </w:r>
        <w:r w:rsidR="00A70013">
          <w:rPr>
            <w:rFonts w:asciiTheme="minorHAnsi" w:eastAsiaTheme="minorEastAsia" w:hAnsiTheme="minorHAnsi" w:cstheme="minorBidi"/>
            <w:lang w:eastAsia="en-AU"/>
          </w:rPr>
          <w:tab/>
        </w:r>
        <w:r w:rsidR="00A70013" w:rsidRPr="001B387E">
          <w:rPr>
            <w:rStyle w:val="Hyperlink"/>
          </w:rPr>
          <w:t>Engineering change request</w:t>
        </w:r>
        <w:r w:rsidR="00A70013">
          <w:rPr>
            <w:webHidden/>
          </w:rPr>
          <w:tab/>
        </w:r>
        <w:r w:rsidR="00A70013">
          <w:rPr>
            <w:webHidden/>
          </w:rPr>
          <w:fldChar w:fldCharType="begin"/>
        </w:r>
        <w:r w:rsidR="00A70013">
          <w:rPr>
            <w:webHidden/>
          </w:rPr>
          <w:instrText xml:space="preserve"> PAGEREF _Toc406624573 \h </w:instrText>
        </w:r>
        <w:r w:rsidR="00A70013">
          <w:rPr>
            <w:webHidden/>
          </w:rPr>
        </w:r>
        <w:r w:rsidR="00A70013">
          <w:rPr>
            <w:webHidden/>
          </w:rPr>
          <w:fldChar w:fldCharType="separate"/>
        </w:r>
        <w:r w:rsidR="00A70013">
          <w:rPr>
            <w:webHidden/>
          </w:rPr>
          <w:t>4</w:t>
        </w:r>
        <w:r w:rsidR="00A70013">
          <w:rPr>
            <w:webHidden/>
          </w:rPr>
          <w:fldChar w:fldCharType="end"/>
        </w:r>
      </w:hyperlink>
    </w:p>
    <w:p w14:paraId="13333100" w14:textId="77777777" w:rsidR="00A70013" w:rsidRDefault="00CD6CB2">
      <w:pPr>
        <w:pStyle w:val="TOC2"/>
        <w:rPr>
          <w:rFonts w:asciiTheme="minorHAnsi" w:eastAsiaTheme="minorEastAsia" w:hAnsiTheme="minorHAnsi" w:cstheme="minorBidi"/>
          <w:lang w:eastAsia="en-AU"/>
        </w:rPr>
      </w:pPr>
      <w:hyperlink w:anchor="_Toc406624574" w:history="1">
        <w:r w:rsidR="00A70013" w:rsidRPr="001B387E">
          <w:rPr>
            <w:rStyle w:val="Hyperlink"/>
          </w:rPr>
          <w:t>4.3.</w:t>
        </w:r>
        <w:r w:rsidR="00A70013">
          <w:rPr>
            <w:rFonts w:asciiTheme="minorHAnsi" w:eastAsiaTheme="minorEastAsia" w:hAnsiTheme="minorHAnsi" w:cstheme="minorBidi"/>
            <w:lang w:eastAsia="en-AU"/>
          </w:rPr>
          <w:tab/>
        </w:r>
        <w:r w:rsidR="00A70013" w:rsidRPr="001B387E">
          <w:rPr>
            <w:rStyle w:val="Hyperlink"/>
          </w:rPr>
          <w:t>Corrective action request</w:t>
        </w:r>
        <w:r w:rsidR="00A70013">
          <w:rPr>
            <w:webHidden/>
          </w:rPr>
          <w:tab/>
        </w:r>
        <w:r w:rsidR="00A70013">
          <w:rPr>
            <w:webHidden/>
          </w:rPr>
          <w:fldChar w:fldCharType="begin"/>
        </w:r>
        <w:r w:rsidR="00A70013">
          <w:rPr>
            <w:webHidden/>
          </w:rPr>
          <w:instrText xml:space="preserve"> PAGEREF _Toc406624574 \h </w:instrText>
        </w:r>
        <w:r w:rsidR="00A70013">
          <w:rPr>
            <w:webHidden/>
          </w:rPr>
        </w:r>
        <w:r w:rsidR="00A70013">
          <w:rPr>
            <w:webHidden/>
          </w:rPr>
          <w:fldChar w:fldCharType="separate"/>
        </w:r>
        <w:r w:rsidR="00A70013">
          <w:rPr>
            <w:webHidden/>
          </w:rPr>
          <w:t>5</w:t>
        </w:r>
        <w:r w:rsidR="00A70013">
          <w:rPr>
            <w:webHidden/>
          </w:rPr>
          <w:fldChar w:fldCharType="end"/>
        </w:r>
      </w:hyperlink>
    </w:p>
    <w:p w14:paraId="7DFB95FA" w14:textId="77777777" w:rsidR="00671480" w:rsidRDefault="00671480" w:rsidP="002305E2">
      <w:pPr>
        <w:tabs>
          <w:tab w:val="left" w:pos="9356"/>
        </w:tabs>
        <w:rPr>
          <w:noProof/>
        </w:rPr>
      </w:pPr>
      <w:r>
        <w:rPr>
          <w:noProof/>
        </w:rPr>
        <w:fldChar w:fldCharType="end"/>
      </w:r>
    </w:p>
    <w:p w14:paraId="7DFB95FB" w14:textId="77777777" w:rsidR="00671480" w:rsidRPr="00B41F27" w:rsidRDefault="00671480" w:rsidP="00671480">
      <w:pPr>
        <w:pStyle w:val="Instruction"/>
      </w:pPr>
      <w:r>
        <w:br w:type="page"/>
      </w:r>
      <w:bookmarkEnd w:id="0"/>
      <w:r w:rsidRPr="00B41F27">
        <w:lastRenderedPageBreak/>
        <w:t>This procedure applies to both product design changes and manufacturing process design changes.</w:t>
      </w:r>
    </w:p>
    <w:p w14:paraId="7DFB95FC" w14:textId="77777777" w:rsidR="00671480" w:rsidRPr="00B41F27" w:rsidRDefault="00671480" w:rsidP="00671480">
      <w:pPr>
        <w:pStyle w:val="Instruction"/>
      </w:pPr>
      <w:r w:rsidRPr="00B41F27">
        <w:t>Form FM704-1 Engineering Change Request is suitable for both of these. To separate the two types, this procedure and FM704-1 may both be split into two.</w:t>
      </w:r>
    </w:p>
    <w:p w14:paraId="7DFB95FD" w14:textId="77777777" w:rsidR="00671480" w:rsidRPr="00B41F27" w:rsidRDefault="00671480" w:rsidP="00671480">
      <w:pPr>
        <w:pStyle w:val="Instruction"/>
      </w:pPr>
      <w:r w:rsidRPr="00B41F27">
        <w:t>Control of product design changes is required by ISO 13485 and CFR 820 (sections 7.3 and 820.30 respectively). Control of the manufacturing process changes is explicitly required only in CFR 820.70(b). ISO 13485 is not explicit.</w:t>
      </w:r>
    </w:p>
    <w:p w14:paraId="7DFB95FE" w14:textId="77777777" w:rsidR="00671480" w:rsidRPr="00B41F27" w:rsidRDefault="00671480" w:rsidP="00671480">
      <w:pPr>
        <w:pStyle w:val="Heading1"/>
        <w:numPr>
          <w:ilvl w:val="0"/>
          <w:numId w:val="9"/>
        </w:numPr>
        <w:spacing w:before="480" w:after="200" w:line="240" w:lineRule="auto"/>
      </w:pPr>
      <w:bookmarkStart w:id="3" w:name="_Toc235959410"/>
      <w:bookmarkStart w:id="4" w:name="_Toc406624568"/>
      <w:r>
        <w:t>Purpose</w:t>
      </w:r>
      <w:bookmarkEnd w:id="3"/>
      <w:bookmarkEnd w:id="4"/>
    </w:p>
    <w:p w14:paraId="7DFB95FF" w14:textId="77777777" w:rsidR="00671480" w:rsidRPr="00B41F27" w:rsidRDefault="00671480" w:rsidP="00671480">
      <w:r w:rsidRPr="00B41F27">
        <w:t>This procedure describes the system, provides instructions and identifies responsibilities for initiating, processing and controlling:</w:t>
      </w:r>
    </w:p>
    <w:p w14:paraId="7DFB9600" w14:textId="77777777" w:rsidR="00671480" w:rsidRPr="002305E2" w:rsidRDefault="00671480" w:rsidP="002305E2">
      <w:pPr>
        <w:pStyle w:val="Bullet1"/>
      </w:pPr>
      <w:r w:rsidRPr="00B41F27">
        <w:t xml:space="preserve">device </w:t>
      </w:r>
      <w:r w:rsidRPr="002305E2">
        <w:t>design changes</w:t>
      </w:r>
    </w:p>
    <w:p w14:paraId="218A408A" w14:textId="77777777" w:rsidR="00A70013" w:rsidRDefault="00671480" w:rsidP="002305E2">
      <w:pPr>
        <w:pStyle w:val="Bullet1"/>
      </w:pPr>
      <w:r w:rsidRPr="002305E2">
        <w:t>manufacturing</w:t>
      </w:r>
      <w:r w:rsidRPr="00B41F27">
        <w:t xml:space="preserve"> process design changes</w:t>
      </w:r>
    </w:p>
    <w:p w14:paraId="7DFB9601" w14:textId="6AE03B6E" w:rsidR="00671480" w:rsidRPr="00B41F27" w:rsidRDefault="00A70013" w:rsidP="00A37059">
      <w:pPr>
        <w:pStyle w:val="Bullet1"/>
        <w:numPr>
          <w:ilvl w:val="0"/>
          <w:numId w:val="0"/>
        </w:numPr>
        <w:ind w:left="851"/>
      </w:pPr>
      <w:r>
        <w:t>at</w:t>
      </w:r>
      <w:r w:rsidRPr="00A632AC">
        <w:t xml:space="preserve"> </w:t>
      </w:r>
      <w:sdt>
        <w:sdtPr>
          <w:alias w:val="Company"/>
          <w:tag w:val=""/>
          <w:id w:val="-1213650521"/>
          <w:placeholder>
            <w:docPart w:val="0E2AC32056384017B614A750E5001A5E"/>
          </w:placeholder>
          <w:showingPlcHdr/>
          <w:dataBinding w:prefixMappings="xmlns:ns0='http://schemas.openxmlformats.org/officeDocument/2006/extended-properties' " w:xpath="/ns0:Properties[1]/ns0:Company[1]" w:storeItemID="{6668398D-A668-4E3E-A5EB-62B293D839F1}"/>
          <w:text/>
        </w:sdtPr>
        <w:sdtEndPr/>
        <w:sdtContent>
          <w:r w:rsidR="003E43A9" w:rsidRPr="00E8158D">
            <w:rPr>
              <w:rStyle w:val="PlaceholderText"/>
            </w:rPr>
            <w:t>[Company]</w:t>
          </w:r>
        </w:sdtContent>
      </w:sdt>
      <w:r w:rsidR="00671480" w:rsidRPr="00B41F27">
        <w:t>.</w:t>
      </w:r>
    </w:p>
    <w:p w14:paraId="7DFB9602" w14:textId="2FE116DD" w:rsidR="00671480" w:rsidRPr="00B41F27" w:rsidRDefault="008B276C" w:rsidP="00671480">
      <w:pPr>
        <w:pStyle w:val="Heading1"/>
        <w:numPr>
          <w:ilvl w:val="0"/>
          <w:numId w:val="9"/>
        </w:numPr>
        <w:spacing w:before="480" w:after="200" w:line="240" w:lineRule="auto"/>
      </w:pPr>
      <w:bookmarkStart w:id="5" w:name="_Toc406624569"/>
      <w:r>
        <w:t>Scope</w:t>
      </w:r>
      <w:bookmarkEnd w:id="5"/>
    </w:p>
    <w:p w14:paraId="7DFB9603" w14:textId="49E68F6A" w:rsidR="00671480" w:rsidRPr="00B41F27" w:rsidRDefault="00671480" w:rsidP="00671480">
      <w:r w:rsidRPr="00B41F27">
        <w:t>The</w:t>
      </w:r>
      <w:r w:rsidR="00A70013">
        <w:t xml:space="preserve"> scope of this</w:t>
      </w:r>
      <w:r w:rsidRPr="00B41F27">
        <w:t xml:space="preserve"> procedure </w:t>
      </w:r>
      <w:r w:rsidR="00A70013">
        <w:t>includes</w:t>
      </w:r>
      <w:r w:rsidRPr="00B41F27">
        <w:t xml:space="preserve"> device and manufacturing process design changes after completion and approval of the design. Specifically, it applies once the design is:</w:t>
      </w:r>
    </w:p>
    <w:p w14:paraId="7DFB9604" w14:textId="77777777" w:rsidR="00671480" w:rsidRPr="002305E2" w:rsidRDefault="00671480" w:rsidP="002305E2">
      <w:pPr>
        <w:pStyle w:val="Bullet1"/>
      </w:pPr>
      <w:r w:rsidRPr="002305E2">
        <w:t>released to regulators for pre-market approval</w:t>
      </w:r>
    </w:p>
    <w:p w14:paraId="7DFB9605" w14:textId="77777777" w:rsidR="00671480" w:rsidRPr="002305E2" w:rsidRDefault="00671480" w:rsidP="002305E2">
      <w:pPr>
        <w:pStyle w:val="Bullet1"/>
      </w:pPr>
      <w:r w:rsidRPr="002305E2">
        <w:t>undergoing clinical trials</w:t>
      </w:r>
    </w:p>
    <w:p w14:paraId="7DFB9606" w14:textId="5F2E0CE5" w:rsidR="00671480" w:rsidRPr="00B41F27" w:rsidRDefault="00671480" w:rsidP="002305E2">
      <w:pPr>
        <w:pStyle w:val="Bullet1"/>
      </w:pPr>
      <w:r w:rsidRPr="002305E2">
        <w:t>released to</w:t>
      </w:r>
      <w:r w:rsidR="00A37059">
        <w:t xml:space="preserve"> production</w:t>
      </w:r>
    </w:p>
    <w:p w14:paraId="7DFB9607" w14:textId="77777777" w:rsidR="00671480" w:rsidRPr="00B41F27" w:rsidRDefault="00671480" w:rsidP="00671480">
      <w:r w:rsidRPr="00B41F27">
        <w:t>During the device and the manufacturing process design phase, and before any of the preceding events take place, design changes are</w:t>
      </w:r>
      <w:r>
        <w:t xml:space="preserve"> controlled in accordance with </w:t>
      </w:r>
      <w:r w:rsidRPr="008219A9">
        <w:rPr>
          <w:rStyle w:val="SubtleEmphasis"/>
        </w:rPr>
        <w:t>Procedure QP703 Design Control</w:t>
      </w:r>
      <w:r w:rsidRPr="00B41F27">
        <w:t>.</w:t>
      </w:r>
    </w:p>
    <w:p w14:paraId="7DFB9608" w14:textId="77777777" w:rsidR="00671480" w:rsidRDefault="00671480" w:rsidP="00671480">
      <w:pPr>
        <w:pStyle w:val="Heading1"/>
        <w:numPr>
          <w:ilvl w:val="0"/>
          <w:numId w:val="9"/>
        </w:numPr>
        <w:spacing w:before="480" w:line="240" w:lineRule="atLeast"/>
      </w:pPr>
      <w:bookmarkStart w:id="6" w:name="_Toc251228259"/>
      <w:bookmarkStart w:id="7" w:name="_Toc406624570"/>
      <w:bookmarkStart w:id="8" w:name="_Toc235959412"/>
      <w:r>
        <w:t>Responsibilities</w:t>
      </w:r>
      <w:bookmarkEnd w:id="6"/>
      <w:bookmarkEnd w:id="7"/>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671480" w14:paraId="7DFB960B" w14:textId="77777777" w:rsidTr="002305E2">
        <w:tc>
          <w:tcPr>
            <w:tcW w:w="1967" w:type="dxa"/>
          </w:tcPr>
          <w:p w14:paraId="7DFB9609" w14:textId="77777777" w:rsidR="00671480" w:rsidRDefault="00671480" w:rsidP="00BD1827">
            <w:pPr>
              <w:pStyle w:val="Tableheadingcentre"/>
            </w:pPr>
            <w:r>
              <w:t>Role</w:t>
            </w:r>
          </w:p>
        </w:tc>
        <w:tc>
          <w:tcPr>
            <w:tcW w:w="6684" w:type="dxa"/>
          </w:tcPr>
          <w:p w14:paraId="7DFB960A" w14:textId="77777777" w:rsidR="00671480" w:rsidRDefault="00671480" w:rsidP="00BD1827">
            <w:pPr>
              <w:pStyle w:val="Tableheadingleft"/>
            </w:pPr>
            <w:r>
              <w:t>Responsibility</w:t>
            </w:r>
          </w:p>
        </w:tc>
      </w:tr>
      <w:tr w:rsidR="00A37059" w14:paraId="7DFB960E" w14:textId="77777777" w:rsidTr="002305E2">
        <w:tc>
          <w:tcPr>
            <w:tcW w:w="1967" w:type="dxa"/>
          </w:tcPr>
          <w:p w14:paraId="7DFB960C" w14:textId="30C6EDFA" w:rsidR="00A37059" w:rsidRDefault="00A37059" w:rsidP="00A37059">
            <w:pPr>
              <w:pStyle w:val="Tabletextleft"/>
            </w:pPr>
            <w:r>
              <w:t>Engineering Manager</w:t>
            </w:r>
          </w:p>
        </w:tc>
        <w:tc>
          <w:tcPr>
            <w:tcW w:w="6684" w:type="dxa"/>
          </w:tcPr>
          <w:p w14:paraId="7DFB960D" w14:textId="77777777" w:rsidR="00A37059" w:rsidRDefault="00A37059" w:rsidP="00A37059">
            <w:pPr>
              <w:pStyle w:val="Tabletextleft"/>
            </w:pPr>
          </w:p>
        </w:tc>
      </w:tr>
      <w:tr w:rsidR="00A37059" w14:paraId="7DFB9611" w14:textId="77777777" w:rsidTr="002305E2">
        <w:tc>
          <w:tcPr>
            <w:tcW w:w="1967" w:type="dxa"/>
          </w:tcPr>
          <w:p w14:paraId="7DFB960F" w14:textId="5AA44D2F" w:rsidR="00A37059" w:rsidRDefault="00A37059" w:rsidP="00A37059">
            <w:pPr>
              <w:pStyle w:val="Tabletextleft"/>
            </w:pPr>
            <w:r>
              <w:t>Department Manager</w:t>
            </w:r>
          </w:p>
        </w:tc>
        <w:tc>
          <w:tcPr>
            <w:tcW w:w="6684" w:type="dxa"/>
          </w:tcPr>
          <w:p w14:paraId="7DFB9610" w14:textId="77777777" w:rsidR="00A37059" w:rsidRDefault="00A37059" w:rsidP="00A37059">
            <w:pPr>
              <w:pStyle w:val="Tabletextleft"/>
            </w:pPr>
          </w:p>
        </w:tc>
      </w:tr>
      <w:tr w:rsidR="00A37059" w14:paraId="7DFB9614" w14:textId="77777777" w:rsidTr="002305E2">
        <w:tc>
          <w:tcPr>
            <w:tcW w:w="1967" w:type="dxa"/>
          </w:tcPr>
          <w:p w14:paraId="7DFB9612" w14:textId="6C31FB35" w:rsidR="00A37059" w:rsidRDefault="00A37059" w:rsidP="00A37059">
            <w:pPr>
              <w:pStyle w:val="Tabletextleft"/>
            </w:pPr>
            <w:r>
              <w:t>Quality Manager</w:t>
            </w:r>
          </w:p>
        </w:tc>
        <w:tc>
          <w:tcPr>
            <w:tcW w:w="6684" w:type="dxa"/>
          </w:tcPr>
          <w:p w14:paraId="7DFB9613" w14:textId="77777777" w:rsidR="00A37059" w:rsidRDefault="00A37059" w:rsidP="00A37059">
            <w:pPr>
              <w:pStyle w:val="Tabletextleft"/>
            </w:pPr>
          </w:p>
        </w:tc>
      </w:tr>
      <w:tr w:rsidR="00A37059" w14:paraId="7DFB9617" w14:textId="77777777" w:rsidTr="002305E2">
        <w:tc>
          <w:tcPr>
            <w:tcW w:w="1967" w:type="dxa"/>
          </w:tcPr>
          <w:p w14:paraId="7DFB9615" w14:textId="4F9CE406" w:rsidR="00A37059" w:rsidRDefault="00A37059" w:rsidP="00A37059">
            <w:pPr>
              <w:pStyle w:val="Tabletextleft"/>
            </w:pPr>
          </w:p>
        </w:tc>
        <w:tc>
          <w:tcPr>
            <w:tcW w:w="6684" w:type="dxa"/>
          </w:tcPr>
          <w:p w14:paraId="7DFB9616" w14:textId="77777777" w:rsidR="00A37059" w:rsidRDefault="00A37059" w:rsidP="00A37059">
            <w:pPr>
              <w:pStyle w:val="Tabletextleft"/>
            </w:pPr>
          </w:p>
        </w:tc>
      </w:tr>
    </w:tbl>
    <w:p w14:paraId="7DFB9618" w14:textId="77777777" w:rsidR="00671480" w:rsidRPr="001A7640" w:rsidRDefault="00671480" w:rsidP="00671480">
      <w:pPr>
        <w:pStyle w:val="Instruction"/>
      </w:pPr>
      <w:r>
        <w:t>Amend roles and responsibilities according to your company processes and structure.</w:t>
      </w:r>
    </w:p>
    <w:p w14:paraId="7DFB9619" w14:textId="77777777" w:rsidR="00671480" w:rsidRPr="00B41F27" w:rsidRDefault="00671480" w:rsidP="00671480">
      <w:pPr>
        <w:pStyle w:val="Heading1"/>
        <w:numPr>
          <w:ilvl w:val="0"/>
          <w:numId w:val="9"/>
        </w:numPr>
        <w:spacing w:before="480" w:after="200" w:line="240" w:lineRule="auto"/>
      </w:pPr>
      <w:bookmarkStart w:id="9" w:name="_Toc406624571"/>
      <w:r>
        <w:t>Procedure</w:t>
      </w:r>
      <w:bookmarkEnd w:id="8"/>
      <w:bookmarkEnd w:id="9"/>
    </w:p>
    <w:p w14:paraId="7DFB961A" w14:textId="77777777" w:rsidR="00671480" w:rsidRPr="00B41F27" w:rsidRDefault="00671480" w:rsidP="00671480">
      <w:pPr>
        <w:pStyle w:val="Heading2"/>
        <w:numPr>
          <w:ilvl w:val="1"/>
          <w:numId w:val="9"/>
        </w:numPr>
        <w:tabs>
          <w:tab w:val="left" w:pos="900"/>
        </w:tabs>
        <w:spacing w:before="360" w:after="200" w:line="240" w:lineRule="auto"/>
      </w:pPr>
      <w:bookmarkStart w:id="10" w:name="_Toc219686663"/>
      <w:bookmarkStart w:id="11" w:name="_Toc219793813"/>
      <w:bookmarkStart w:id="12" w:name="_Toc226369768"/>
      <w:bookmarkStart w:id="13" w:name="_Toc235959413"/>
      <w:bookmarkStart w:id="14" w:name="_Toc406624572"/>
      <w:r w:rsidRPr="00B41F27">
        <w:t>General</w:t>
      </w:r>
      <w:bookmarkEnd w:id="10"/>
      <w:bookmarkEnd w:id="11"/>
      <w:bookmarkEnd w:id="12"/>
      <w:bookmarkEnd w:id="13"/>
      <w:bookmarkEnd w:id="14"/>
    </w:p>
    <w:p w14:paraId="7DFB961B" w14:textId="77777777" w:rsidR="00671480" w:rsidRPr="00B41F27" w:rsidRDefault="00671480" w:rsidP="00671480">
      <w:r w:rsidRPr="00B41F27">
        <w:t xml:space="preserve">Requests for product design and manufacturing process changes may be initiated by company personnel or by external consultants or subcontractors. Design and process </w:t>
      </w:r>
      <w:r w:rsidRPr="00B41F27">
        <w:lastRenderedPageBreak/>
        <w:t xml:space="preserve">change requests are documented and processed using </w:t>
      </w:r>
      <w:r w:rsidRPr="008219A9">
        <w:rPr>
          <w:rStyle w:val="SubtleEmphasis"/>
        </w:rPr>
        <w:t>Form FM704-1:</w:t>
      </w:r>
      <w:r>
        <w:rPr>
          <w:rStyle w:val="SubtleEmphasis"/>
        </w:rPr>
        <w:t xml:space="preserve"> </w:t>
      </w:r>
      <w:r w:rsidRPr="008219A9">
        <w:rPr>
          <w:rStyle w:val="SubtleEmphasis"/>
        </w:rPr>
        <w:t>Engineering Change Request (ECR).</w:t>
      </w:r>
    </w:p>
    <w:p w14:paraId="7DFB961C" w14:textId="77777777" w:rsidR="00671480" w:rsidRPr="00B41F27" w:rsidRDefault="00671480" w:rsidP="00671480">
      <w:r w:rsidRPr="00B41F27">
        <w:t>The ECR system is intended for minor changes to correct design problems or improve the devices’ reliability or manufacturability, etc.</w:t>
      </w:r>
    </w:p>
    <w:p w14:paraId="7DFB961D" w14:textId="77777777" w:rsidR="00671480" w:rsidRPr="00B41F27" w:rsidRDefault="00671480" w:rsidP="00671480">
      <w:r w:rsidRPr="00B41F27">
        <w:t xml:space="preserve">More comprehensive changes (e.g. modifying functional characteristics or significant performance upgrades) require revision of the original design input requirements. These are developed as a design project controlled by </w:t>
      </w:r>
      <w:r w:rsidRPr="008219A9">
        <w:rPr>
          <w:rStyle w:val="SubtleEmphasis"/>
        </w:rPr>
        <w:t xml:space="preserve">Procedure </w:t>
      </w:r>
      <w:r>
        <w:rPr>
          <w:rStyle w:val="SubtleEmphasis"/>
        </w:rPr>
        <w:t xml:space="preserve">QP703: </w:t>
      </w:r>
      <w:r w:rsidRPr="008219A9">
        <w:rPr>
          <w:rStyle w:val="SubtleEmphasis"/>
        </w:rPr>
        <w:t>Design Control</w:t>
      </w:r>
      <w:r w:rsidRPr="00B41F27">
        <w:t>.</w:t>
      </w:r>
    </w:p>
    <w:p w14:paraId="7DFB961E" w14:textId="77777777" w:rsidR="00671480" w:rsidRPr="00B41F27" w:rsidRDefault="00671480" w:rsidP="00671480">
      <w:pPr>
        <w:pStyle w:val="Instruction"/>
      </w:pPr>
      <w:r w:rsidRPr="00B41F27">
        <w:t xml:space="preserve">The ECR system must not be used to avoid design control requirements. Edit Section </w:t>
      </w:r>
      <w:r>
        <w:t>4</w:t>
      </w:r>
      <w:r w:rsidRPr="00B41F27">
        <w:t>.1 to reflect the company’s practices and requirements.</w:t>
      </w:r>
    </w:p>
    <w:p w14:paraId="7DFB961F" w14:textId="77777777" w:rsidR="00671480" w:rsidRPr="00B41F27" w:rsidRDefault="00671480" w:rsidP="00671480">
      <w:pPr>
        <w:pStyle w:val="Heading2"/>
        <w:numPr>
          <w:ilvl w:val="1"/>
          <w:numId w:val="9"/>
        </w:numPr>
        <w:tabs>
          <w:tab w:val="left" w:pos="900"/>
        </w:tabs>
        <w:spacing w:before="360" w:after="200" w:line="240" w:lineRule="auto"/>
      </w:pPr>
      <w:bookmarkStart w:id="15" w:name="_Toc219686664"/>
      <w:bookmarkStart w:id="16" w:name="_Toc219793814"/>
      <w:bookmarkStart w:id="17" w:name="_Toc226369769"/>
      <w:bookmarkStart w:id="18" w:name="_Toc235959414"/>
      <w:bookmarkStart w:id="19" w:name="_Toc406624573"/>
      <w:r w:rsidRPr="00B41F27">
        <w:t>Engineering change request</w:t>
      </w:r>
      <w:bookmarkEnd w:id="15"/>
      <w:bookmarkEnd w:id="16"/>
      <w:bookmarkEnd w:id="17"/>
      <w:bookmarkEnd w:id="18"/>
      <w:bookmarkEnd w:id="19"/>
    </w:p>
    <w:p w14:paraId="7DFB9620" w14:textId="77777777" w:rsidR="00671480" w:rsidRPr="00B41F27" w:rsidRDefault="00671480" w:rsidP="00671480">
      <w:pPr>
        <w:pStyle w:val="Instruction"/>
      </w:pPr>
      <w:r w:rsidRPr="00B41F27">
        <w:t>The ECR meets the requirements of ISO 13485 clause 7.3.7 and CFR 820.30(</w:t>
      </w:r>
      <w:proofErr w:type="spellStart"/>
      <w:r w:rsidRPr="00B41F27">
        <w:t>i</w:t>
      </w:r>
      <w:proofErr w:type="spellEnd"/>
      <w:r w:rsidRPr="00B41F27">
        <w:t>) and CFR 820.70(b).</w:t>
      </w:r>
    </w:p>
    <w:p w14:paraId="7DFB9621" w14:textId="77777777" w:rsidR="00671480" w:rsidRPr="00B41F27" w:rsidRDefault="00671480" w:rsidP="00671480">
      <w:pPr>
        <w:pStyle w:val="Instruction"/>
      </w:pPr>
      <w:r w:rsidRPr="00B41F27">
        <w:t>The ECR form includes the following blocks:</w:t>
      </w:r>
    </w:p>
    <w:p w14:paraId="7DFB9622" w14:textId="77777777" w:rsidR="00671480" w:rsidRPr="00B41F27" w:rsidRDefault="00671480" w:rsidP="00671480">
      <w:pPr>
        <w:pStyle w:val="Instruction"/>
      </w:pPr>
      <w:r>
        <w:t xml:space="preserve"> a) </w:t>
      </w:r>
      <w:r w:rsidRPr="00B41F27">
        <w:t>effect of Change</w:t>
      </w:r>
    </w:p>
    <w:p w14:paraId="7DFB9623" w14:textId="77777777" w:rsidR="00671480" w:rsidRPr="00B41F27" w:rsidRDefault="00671480" w:rsidP="00671480">
      <w:pPr>
        <w:pStyle w:val="Instruction"/>
      </w:pPr>
      <w:r>
        <w:t xml:space="preserve"> b) </w:t>
      </w:r>
      <w:r w:rsidRPr="00B41F27">
        <w:t xml:space="preserve">engineering </w:t>
      </w:r>
      <w:proofErr w:type="gramStart"/>
      <w:r w:rsidRPr="00B41F27">
        <w:t>Disposition  (</w:t>
      </w:r>
      <w:proofErr w:type="gramEnd"/>
      <w:r w:rsidRPr="00B41F27">
        <w:t>with fields for defining verification/validation requirements)</w:t>
      </w:r>
    </w:p>
    <w:p w14:paraId="7DFB9624" w14:textId="77777777" w:rsidR="00671480" w:rsidRPr="00B41F27" w:rsidRDefault="00671480" w:rsidP="00671480">
      <w:pPr>
        <w:pStyle w:val="Instruction"/>
      </w:pPr>
      <w:r>
        <w:t xml:space="preserve"> c) </w:t>
      </w:r>
      <w:r w:rsidRPr="00B41F27">
        <w:t>authorisation (for referencing corresponding records).</w:t>
      </w:r>
    </w:p>
    <w:p w14:paraId="7DFB9625" w14:textId="4D2DDA44" w:rsidR="00671480" w:rsidRPr="00B41F27" w:rsidRDefault="00671480" w:rsidP="00671480">
      <w:pPr>
        <w:pStyle w:val="Instruction"/>
      </w:pPr>
      <w:r w:rsidRPr="00B41F27">
        <w:t>This form may be simplified by removing blocks or information that is not relevant to</w:t>
      </w:r>
      <w:r w:rsidR="00EE49C3">
        <w:t xml:space="preserve"> </w:t>
      </w:r>
      <w:sdt>
        <w:sdtPr>
          <w:alias w:val="Company"/>
          <w:tag w:val=""/>
          <w:id w:val="1117877216"/>
          <w:placeholder>
            <w:docPart w:val="75E11C33A0FE4DFCBB18F5B6EBA30970"/>
          </w:placeholder>
          <w:showingPlcHdr/>
          <w:dataBinding w:prefixMappings="xmlns:ns0='http://schemas.openxmlformats.org/officeDocument/2006/extended-properties' " w:xpath="/ns0:Properties[1]/ns0:Company[1]" w:storeItemID="{6668398D-A668-4E3E-A5EB-62B293D839F1}"/>
          <w:text/>
        </w:sdtPr>
        <w:sdtEndPr/>
        <w:sdtContent>
          <w:r w:rsidR="003E43A9" w:rsidRPr="00A62CCB">
            <w:rPr>
              <w:rStyle w:val="PlaceholderText"/>
            </w:rPr>
            <w:t>[Company]</w:t>
          </w:r>
        </w:sdtContent>
      </w:sdt>
      <w:r w:rsidRPr="00B41F27">
        <w:t xml:space="preserve">’s procedures. </w:t>
      </w:r>
      <w:r w:rsidR="00F72423">
        <w:t>All</w:t>
      </w:r>
      <w:r w:rsidRPr="00B41F27">
        <w:t xml:space="preserve"> information on the form is required but not everything must be implemented through the form.</w:t>
      </w:r>
    </w:p>
    <w:p w14:paraId="7DFB9626" w14:textId="11D7D361" w:rsidR="00671480" w:rsidRPr="00B41F27" w:rsidRDefault="00671480" w:rsidP="00671480">
      <w:r w:rsidRPr="00B41F27">
        <w:t xml:space="preserve">All company personnel are able to request a process or design change. An ECR form is </w:t>
      </w:r>
      <w:proofErr w:type="spellStart"/>
      <w:r w:rsidRPr="00B41F27">
        <w:t>ompleted</w:t>
      </w:r>
      <w:proofErr w:type="spellEnd"/>
      <w:r w:rsidRPr="00B41F27">
        <w:t xml:space="preserve"> and submitted to the </w:t>
      </w:r>
      <w:r>
        <w:t>r</w:t>
      </w:r>
      <w:r w:rsidRPr="008219A9">
        <w:t xml:space="preserve">elevant </w:t>
      </w:r>
      <w:proofErr w:type="spellStart"/>
      <w:r w:rsidR="00F72423">
        <w:t>Departmentl</w:t>
      </w:r>
      <w:proofErr w:type="spellEnd"/>
      <w:r w:rsidR="00F72423">
        <w:t xml:space="preserve"> Manager</w:t>
      </w:r>
      <w:r w:rsidRPr="00B41F27">
        <w:t>. The originator completes the first two blocks of the form:</w:t>
      </w:r>
    </w:p>
    <w:p w14:paraId="7DFB9627" w14:textId="77777777" w:rsidR="00671480" w:rsidRPr="002305E2" w:rsidRDefault="00671480" w:rsidP="002305E2">
      <w:pPr>
        <w:pStyle w:val="Bullet1"/>
      </w:pPr>
      <w:r w:rsidRPr="002305E2">
        <w:t>the first block of the ECR form is to identify -</w:t>
      </w:r>
    </w:p>
    <w:p w14:paraId="7DFB9628" w14:textId="77777777" w:rsidR="00671480" w:rsidRPr="002305E2" w:rsidRDefault="00671480" w:rsidP="002305E2">
      <w:pPr>
        <w:pStyle w:val="Bullet1"/>
      </w:pPr>
      <w:r w:rsidRPr="002305E2">
        <w:t>the product/process to be changed</w:t>
      </w:r>
    </w:p>
    <w:p w14:paraId="7DFB9629" w14:textId="77777777" w:rsidR="00671480" w:rsidRPr="002305E2" w:rsidRDefault="00671480" w:rsidP="002305E2">
      <w:pPr>
        <w:pStyle w:val="Bullet1"/>
      </w:pPr>
      <w:r w:rsidRPr="002305E2">
        <w:t>the relevant drawing, specification or other document that identifies the feature to be changed</w:t>
      </w:r>
    </w:p>
    <w:p w14:paraId="7DFB962A" w14:textId="38DC03F7" w:rsidR="00671480" w:rsidRPr="00B41F27" w:rsidRDefault="00671480" w:rsidP="002305E2">
      <w:pPr>
        <w:pStyle w:val="Bullet1"/>
      </w:pPr>
      <w:r w:rsidRPr="002305E2">
        <w:t>the second</w:t>
      </w:r>
      <w:r w:rsidRPr="00B41F27">
        <w:t xml:space="preserve"> block is to describe the requested change and references documents that may be enclosed (e.g. photographs, sket</w:t>
      </w:r>
      <w:r w:rsidR="00A37059">
        <w:t>ches, marked-up drawings, etc.)</w:t>
      </w:r>
    </w:p>
    <w:p w14:paraId="7DFB962B" w14:textId="1CDFEA86" w:rsidR="00671480" w:rsidRPr="00B41F27" w:rsidRDefault="00671480" w:rsidP="00671480">
      <w:r w:rsidRPr="00B41F27">
        <w:t xml:space="preserve">When the first two blocks are completed, it is signed (in the “Originator” box) and forwarded to the </w:t>
      </w:r>
      <w:r w:rsidR="00F72423">
        <w:t>Department Manager</w:t>
      </w:r>
      <w:r w:rsidRPr="00B41F27">
        <w:t>.</w:t>
      </w:r>
    </w:p>
    <w:p w14:paraId="7DFB962C" w14:textId="7135F842" w:rsidR="00671480" w:rsidRDefault="00671480" w:rsidP="00671480">
      <w:r w:rsidRPr="00B41F27">
        <w:t xml:space="preserve">The </w:t>
      </w:r>
      <w:r w:rsidR="00F72423">
        <w:t>Department Manager</w:t>
      </w:r>
      <w:r w:rsidRPr="00B41F27">
        <w:t xml:space="preserve"> evaluates the proposed change, and the possible implications, using the checklist provided in the </w:t>
      </w:r>
      <w:r w:rsidRPr="00E60636">
        <w:rPr>
          <w:i/>
        </w:rPr>
        <w:t>EFFECT OF CHANGE</w:t>
      </w:r>
      <w:r w:rsidRPr="00B41F27">
        <w:t xml:space="preserve"> block of the form. </w:t>
      </w:r>
      <w:r>
        <w:t>C</w:t>
      </w:r>
      <w:r w:rsidRPr="00B41F27">
        <w:t>onsult</w:t>
      </w:r>
      <w:r>
        <w:t xml:space="preserve"> with appropriate functions</w:t>
      </w:r>
      <w:r w:rsidRPr="00B41F27">
        <w:t xml:space="preserve"> and </w:t>
      </w:r>
      <w:r>
        <w:t xml:space="preserve">subject matter </w:t>
      </w:r>
      <w:r w:rsidRPr="00B41F27">
        <w:t>experts</w:t>
      </w:r>
      <w:r>
        <w:t xml:space="preserve"> (SMEs), review</w:t>
      </w:r>
      <w:r w:rsidRPr="00B41F27">
        <w:t xml:space="preserve"> the evaluation and determine the status of the change request (approved or rejected). Only the </w:t>
      </w:r>
      <w:r>
        <w:t xml:space="preserve">Engineering/Quality </w:t>
      </w:r>
      <w:r w:rsidR="00F72423">
        <w:t>Manager</w:t>
      </w:r>
      <w:r w:rsidRPr="00B41F27">
        <w:t xml:space="preserve"> has authority to approve requests for product and process design changes.</w:t>
      </w:r>
    </w:p>
    <w:p w14:paraId="7DFB962D" w14:textId="77777777" w:rsidR="00671480" w:rsidRPr="00B41F27" w:rsidRDefault="00671480" w:rsidP="00671480">
      <w:pPr>
        <w:pStyle w:val="Instruction"/>
      </w:pPr>
      <w:r>
        <w:t>Amend as required for your company structure.</w:t>
      </w:r>
    </w:p>
    <w:p w14:paraId="7DFB962E" w14:textId="77777777" w:rsidR="00671480" w:rsidRPr="002305E2" w:rsidRDefault="00671480" w:rsidP="002305E2">
      <w:pPr>
        <w:pStyle w:val="Bullet1"/>
      </w:pPr>
      <w:r w:rsidRPr="00B41F27">
        <w:t xml:space="preserve">If </w:t>
      </w:r>
      <w:r w:rsidRPr="002305E2">
        <w:t>the request is accepted, the space in the block is used to define how the design change is to be verified and/or validated and the applicable acceptance criteria.</w:t>
      </w:r>
    </w:p>
    <w:p w14:paraId="7DFB962F" w14:textId="77777777" w:rsidR="00671480" w:rsidRPr="00B41F27" w:rsidRDefault="00671480" w:rsidP="002305E2">
      <w:pPr>
        <w:pStyle w:val="Bullet1"/>
      </w:pPr>
      <w:r w:rsidRPr="002305E2">
        <w:t>If the change request is rejected, the ENGINEERING DISPOSITION block is completed</w:t>
      </w:r>
      <w:r w:rsidRPr="00B41F27">
        <w:t>, with a short explanation. The form is then closed out.</w:t>
      </w:r>
    </w:p>
    <w:p w14:paraId="7DFB9630" w14:textId="5CA9E866" w:rsidR="00671480" w:rsidRPr="00B41F27" w:rsidRDefault="00671480" w:rsidP="00671480">
      <w:r w:rsidRPr="00B41F27">
        <w:t xml:space="preserve">The last block in the ECR form is to authorise implementation of the change in production. The </w:t>
      </w:r>
      <w:r w:rsidR="00F72423">
        <w:t>Department Manager</w:t>
      </w:r>
      <w:r w:rsidRPr="00B41F27">
        <w:t xml:space="preserve"> must authorise implementation of product design changes </w:t>
      </w:r>
      <w:r w:rsidRPr="00B41F27">
        <w:lastRenderedPageBreak/>
        <w:t>and/or manufacturing process changes. The authorisation may only be given after the design change has been verified, validated and all affected DMR documents updated.</w:t>
      </w:r>
    </w:p>
    <w:p w14:paraId="7DFB9631" w14:textId="77777777" w:rsidR="00671480" w:rsidRPr="00B41F27" w:rsidRDefault="00671480" w:rsidP="00671480">
      <w:r w:rsidRPr="00B41F27">
        <w:t xml:space="preserve">The free space in the </w:t>
      </w:r>
      <w:r w:rsidRPr="00E60636">
        <w:rPr>
          <w:i/>
        </w:rPr>
        <w:t>PRODUCTION IMPLEMENTATION AUTHORISATION</w:t>
      </w:r>
      <w:r w:rsidRPr="00B41F27">
        <w:t xml:space="preserve"> block is to be used to list revised DMR documents and, where applicable, reference any verification or validation protocols and reports.</w:t>
      </w:r>
    </w:p>
    <w:p w14:paraId="7DFB9632" w14:textId="77777777" w:rsidR="00671480" w:rsidRPr="00B41F27" w:rsidRDefault="00671480" w:rsidP="00671480">
      <w:pPr>
        <w:pStyle w:val="Heading2"/>
        <w:numPr>
          <w:ilvl w:val="1"/>
          <w:numId w:val="9"/>
        </w:numPr>
        <w:tabs>
          <w:tab w:val="left" w:pos="900"/>
        </w:tabs>
        <w:spacing w:before="360" w:after="200" w:line="240" w:lineRule="auto"/>
      </w:pPr>
      <w:bookmarkStart w:id="20" w:name="_Toc219793815"/>
      <w:bookmarkStart w:id="21" w:name="_Toc226369770"/>
      <w:bookmarkStart w:id="22" w:name="_Toc235959415"/>
      <w:bookmarkStart w:id="23" w:name="_Toc406624574"/>
      <w:r w:rsidRPr="00B41F27">
        <w:t>Corrective action request</w:t>
      </w:r>
      <w:bookmarkEnd w:id="20"/>
      <w:bookmarkEnd w:id="21"/>
      <w:bookmarkEnd w:id="22"/>
      <w:bookmarkEnd w:id="23"/>
    </w:p>
    <w:p w14:paraId="7DFB9633" w14:textId="77777777" w:rsidR="00671480" w:rsidRPr="00B41F27" w:rsidRDefault="00671480" w:rsidP="00671480">
      <w:r w:rsidRPr="00B41F27">
        <w:t xml:space="preserve">If a Corrective Action Request (CAR) is initiated to deal with wider, systemic problems related to the change, the </w:t>
      </w:r>
      <w:r w:rsidRPr="00E60636">
        <w:rPr>
          <w:i/>
        </w:rPr>
        <w:t>YES</w:t>
      </w:r>
      <w:r w:rsidRPr="00B41F27">
        <w:t xml:space="preserve"> box is checked on the ECR and the CAR number is recorded at the bottom of the last block. </w:t>
      </w:r>
    </w:p>
    <w:p w14:paraId="7DFB9634" w14:textId="77777777" w:rsidR="00671480" w:rsidRPr="00B41F27" w:rsidRDefault="00671480" w:rsidP="00671480">
      <w:r w:rsidRPr="00B41F27">
        <w:t xml:space="preserve">If a CAR is not required, the </w:t>
      </w:r>
      <w:r w:rsidRPr="00E60636">
        <w:rPr>
          <w:i/>
        </w:rPr>
        <w:t>NO</w:t>
      </w:r>
      <w:r w:rsidRPr="00B41F27">
        <w:t xml:space="preserve"> box is checked.</w:t>
      </w:r>
    </w:p>
    <w:p w14:paraId="7DFB9635" w14:textId="287D7444" w:rsidR="002B5847" w:rsidRDefault="00671480" w:rsidP="00671480">
      <w:r w:rsidRPr="00B41F27">
        <w:t xml:space="preserve">(Refer </w:t>
      </w:r>
      <w:r>
        <w:t xml:space="preserve">to </w:t>
      </w:r>
      <w:r w:rsidR="006F4A9B">
        <w:rPr>
          <w:rStyle w:val="SubtleEmphasis"/>
        </w:rPr>
        <w:t>Form FM810</w:t>
      </w:r>
      <w:r w:rsidRPr="008219A9">
        <w:rPr>
          <w:rStyle w:val="SubtleEmphasis"/>
        </w:rPr>
        <w:t>-1: Corrective Action Request</w:t>
      </w:r>
      <w:r w:rsidRPr="00B41F27">
        <w:t xml:space="preserve"> for information on the CAR process.)</w:t>
      </w:r>
    </w:p>
    <w:p w14:paraId="21846784" w14:textId="77777777" w:rsidR="002B5847" w:rsidRDefault="002B5847">
      <w:pPr>
        <w:spacing w:before="0" w:after="0" w:line="240" w:lineRule="auto"/>
        <w:ind w:left="0"/>
      </w:pPr>
      <w:r>
        <w:br w:type="page"/>
      </w:r>
    </w:p>
    <w:p w14:paraId="662DBFE0" w14:textId="4AEB654D" w:rsidR="002B5847" w:rsidRDefault="002B5847" w:rsidP="00671480"/>
    <w:p w14:paraId="6A2AD201" w14:textId="77777777" w:rsidR="00F72423" w:rsidRDefault="00F72423" w:rsidP="00F72423">
      <w:pPr>
        <w:pStyle w:val="Subtitle"/>
      </w:pPr>
      <w:r>
        <w:t>Appendices</w:t>
      </w:r>
    </w:p>
    <w:p w14:paraId="07C7554C" w14:textId="77777777" w:rsidR="00F72423" w:rsidRDefault="00F72423" w:rsidP="00F72423">
      <w:pPr>
        <w:pStyle w:val="Instruction"/>
        <w:ind w:left="0"/>
      </w:pPr>
      <w:r>
        <w:t>Amend as required or delete.</w:t>
      </w:r>
    </w:p>
    <w:p w14:paraId="051FEB6D" w14:textId="77777777" w:rsidR="00F72423" w:rsidRDefault="00F72423" w:rsidP="00F72423">
      <w:pPr>
        <w:spacing w:before="0" w:after="0" w:line="240" w:lineRule="auto"/>
        <w:ind w:left="0"/>
        <w:rPr>
          <w:color w:val="FF0000"/>
          <w:szCs w:val="18"/>
        </w:rPr>
      </w:pPr>
      <w:r>
        <w:br w:type="page"/>
      </w:r>
    </w:p>
    <w:p w14:paraId="3880B822" w14:textId="77777777" w:rsidR="00A70013" w:rsidRDefault="00A70013" w:rsidP="00A70013">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3D24C1E0" w14:textId="77777777" w:rsidR="00A70013" w:rsidRDefault="00A70013" w:rsidP="00A70013">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A70013" w14:paraId="4A27B00D" w14:textId="77777777" w:rsidTr="006F4A9B">
        <w:trPr>
          <w:tblHeader/>
        </w:trPr>
        <w:tc>
          <w:tcPr>
            <w:tcW w:w="2689" w:type="dxa"/>
          </w:tcPr>
          <w:p w14:paraId="462E79D4" w14:textId="77777777" w:rsidR="00A70013" w:rsidRDefault="00A70013" w:rsidP="006F4A9B">
            <w:pPr>
              <w:pStyle w:val="TableHeading"/>
            </w:pPr>
            <w:r>
              <w:t>Term</w:t>
            </w:r>
          </w:p>
        </w:tc>
        <w:tc>
          <w:tcPr>
            <w:tcW w:w="6769" w:type="dxa"/>
          </w:tcPr>
          <w:p w14:paraId="0004907D" w14:textId="77777777" w:rsidR="00A70013" w:rsidRDefault="00A70013" w:rsidP="006F4A9B">
            <w:pPr>
              <w:pStyle w:val="TableHeading"/>
            </w:pPr>
            <w:r>
              <w:t>Definition</w:t>
            </w:r>
          </w:p>
        </w:tc>
      </w:tr>
      <w:tr w:rsidR="00A70013" w14:paraId="443C0DF6" w14:textId="77777777" w:rsidTr="006F4A9B">
        <w:tc>
          <w:tcPr>
            <w:tcW w:w="2689" w:type="dxa"/>
          </w:tcPr>
          <w:p w14:paraId="6F99B5BE" w14:textId="77777777" w:rsidR="00A70013" w:rsidRDefault="00A70013" w:rsidP="006F4A9B">
            <w:pPr>
              <w:pStyle w:val="TableContent"/>
            </w:pPr>
          </w:p>
        </w:tc>
        <w:tc>
          <w:tcPr>
            <w:tcW w:w="6769" w:type="dxa"/>
          </w:tcPr>
          <w:p w14:paraId="76DE2B9D" w14:textId="77777777" w:rsidR="00A70013" w:rsidRPr="008C055C" w:rsidRDefault="00A70013" w:rsidP="006F4A9B">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A70013" w14:paraId="4B318AFC" w14:textId="77777777" w:rsidTr="006F4A9B">
        <w:tc>
          <w:tcPr>
            <w:tcW w:w="2689" w:type="dxa"/>
          </w:tcPr>
          <w:p w14:paraId="4EF06DCF" w14:textId="77777777" w:rsidR="00A70013" w:rsidRDefault="00A70013" w:rsidP="006F4A9B">
            <w:pPr>
              <w:pStyle w:val="TableContent"/>
            </w:pPr>
          </w:p>
        </w:tc>
        <w:tc>
          <w:tcPr>
            <w:tcW w:w="6769" w:type="dxa"/>
          </w:tcPr>
          <w:p w14:paraId="78B17710" w14:textId="77777777" w:rsidR="00A70013" w:rsidRDefault="00A70013" w:rsidP="006F4A9B">
            <w:pPr>
              <w:pStyle w:val="TableContent"/>
            </w:pPr>
          </w:p>
        </w:tc>
      </w:tr>
      <w:tr w:rsidR="00A70013" w14:paraId="1EDECEF5" w14:textId="77777777" w:rsidTr="006F4A9B">
        <w:tc>
          <w:tcPr>
            <w:tcW w:w="2689" w:type="dxa"/>
          </w:tcPr>
          <w:p w14:paraId="46ADCE39" w14:textId="77777777" w:rsidR="00A70013" w:rsidRDefault="00A70013" w:rsidP="006F4A9B">
            <w:pPr>
              <w:pStyle w:val="TableContent"/>
            </w:pPr>
          </w:p>
        </w:tc>
        <w:tc>
          <w:tcPr>
            <w:tcW w:w="6769" w:type="dxa"/>
          </w:tcPr>
          <w:p w14:paraId="14CD3108" w14:textId="77777777" w:rsidR="00A70013" w:rsidRDefault="00A70013" w:rsidP="006F4A9B">
            <w:pPr>
              <w:pStyle w:val="TableContent"/>
            </w:pPr>
          </w:p>
        </w:tc>
      </w:tr>
      <w:tr w:rsidR="00A70013" w14:paraId="1C249722" w14:textId="77777777" w:rsidTr="006F4A9B">
        <w:tc>
          <w:tcPr>
            <w:tcW w:w="2689" w:type="dxa"/>
          </w:tcPr>
          <w:p w14:paraId="64B658AE" w14:textId="77777777" w:rsidR="00A70013" w:rsidRDefault="00A70013" w:rsidP="006F4A9B">
            <w:pPr>
              <w:pStyle w:val="TableContent"/>
            </w:pPr>
          </w:p>
        </w:tc>
        <w:tc>
          <w:tcPr>
            <w:tcW w:w="6769" w:type="dxa"/>
          </w:tcPr>
          <w:p w14:paraId="4274F695" w14:textId="77777777" w:rsidR="00A70013" w:rsidRDefault="00A70013" w:rsidP="006F4A9B">
            <w:pPr>
              <w:pStyle w:val="TableContent"/>
            </w:pPr>
          </w:p>
        </w:tc>
      </w:tr>
      <w:tr w:rsidR="00A70013" w14:paraId="591065A8" w14:textId="77777777" w:rsidTr="006F4A9B">
        <w:tc>
          <w:tcPr>
            <w:tcW w:w="2689" w:type="dxa"/>
          </w:tcPr>
          <w:p w14:paraId="42C6C77F" w14:textId="77777777" w:rsidR="00A70013" w:rsidRDefault="00A70013" w:rsidP="006F4A9B">
            <w:pPr>
              <w:pStyle w:val="TableContent"/>
            </w:pPr>
          </w:p>
        </w:tc>
        <w:tc>
          <w:tcPr>
            <w:tcW w:w="6769" w:type="dxa"/>
          </w:tcPr>
          <w:p w14:paraId="5EE02C4D" w14:textId="77777777" w:rsidR="00A70013" w:rsidRDefault="00A70013" w:rsidP="006F4A9B">
            <w:pPr>
              <w:pStyle w:val="TableContent"/>
            </w:pPr>
          </w:p>
        </w:tc>
      </w:tr>
    </w:tbl>
    <w:p w14:paraId="22BFE457" w14:textId="569E7EDB" w:rsidR="002305E2" w:rsidRDefault="00A70013" w:rsidP="002305E2">
      <w:pPr>
        <w:pStyle w:val="Subtitle"/>
        <w:rPr>
          <w:sz w:val="20"/>
        </w:rPr>
      </w:pPr>
      <w:r w:rsidRPr="00A24BA8">
        <w:br w:type="page"/>
      </w:r>
      <w:bookmarkStart w:id="24" w:name="_Toc235848842"/>
      <w:r w:rsidR="002305E2">
        <w:lastRenderedPageBreak/>
        <w:t>Document Information</w:t>
      </w:r>
      <w:bookmarkEnd w:id="24"/>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2305E2" w14:paraId="57081232" w14:textId="77777777" w:rsidTr="002305E2">
        <w:trPr>
          <w:cantSplit/>
          <w:tblHeader/>
        </w:trPr>
        <w:tc>
          <w:tcPr>
            <w:tcW w:w="9639" w:type="dxa"/>
            <w:gridSpan w:val="4"/>
            <w:tcBorders>
              <w:top w:val="single" w:sz="12" w:space="0" w:color="auto"/>
              <w:left w:val="nil"/>
              <w:bottom w:val="single" w:sz="6" w:space="0" w:color="auto"/>
              <w:right w:val="nil"/>
            </w:tcBorders>
            <w:hideMark/>
          </w:tcPr>
          <w:p w14:paraId="36A79B92" w14:textId="77777777" w:rsidR="002305E2" w:rsidRDefault="002305E2">
            <w:pPr>
              <w:pStyle w:val="Tableheadingleft"/>
              <w:rPr>
                <w:sz w:val="20"/>
              </w:rPr>
            </w:pPr>
            <w:r>
              <w:rPr>
                <w:b w:val="0"/>
                <w:sz w:val="20"/>
              </w:rPr>
              <w:br w:type="page"/>
            </w:r>
            <w:r>
              <w:rPr>
                <w:b w:val="0"/>
                <w:sz w:val="20"/>
              </w:rPr>
              <w:br w:type="page"/>
            </w:r>
            <w:r>
              <w:rPr>
                <w:b w:val="0"/>
                <w:sz w:val="20"/>
              </w:rPr>
              <w:br w:type="page"/>
            </w:r>
            <w:r>
              <w:t>Revision History</w:t>
            </w:r>
          </w:p>
        </w:tc>
      </w:tr>
      <w:tr w:rsidR="002305E2" w14:paraId="13535913" w14:textId="77777777" w:rsidTr="002305E2">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6BAEE00D" w14:textId="77777777" w:rsidR="002305E2" w:rsidRDefault="002305E2">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2ED65566" w14:textId="77777777" w:rsidR="002305E2" w:rsidRDefault="002305E2">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6F96FB80" w14:textId="77777777" w:rsidR="002305E2" w:rsidRDefault="002305E2">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0E3B485A" w14:textId="77777777" w:rsidR="002305E2" w:rsidRDefault="002305E2">
            <w:pPr>
              <w:pStyle w:val="Tableheadingleft"/>
            </w:pPr>
            <w:r>
              <w:t>Description of Change</w:t>
            </w:r>
          </w:p>
        </w:tc>
      </w:tr>
      <w:tr w:rsidR="002305E2" w14:paraId="633E7281" w14:textId="77777777" w:rsidTr="002305E2">
        <w:tc>
          <w:tcPr>
            <w:tcW w:w="1206" w:type="dxa"/>
            <w:tcBorders>
              <w:top w:val="single" w:sz="6" w:space="0" w:color="auto"/>
              <w:left w:val="single" w:sz="6" w:space="0" w:color="auto"/>
              <w:bottom w:val="single" w:sz="6" w:space="0" w:color="auto"/>
              <w:right w:val="single" w:sz="6" w:space="0" w:color="auto"/>
            </w:tcBorders>
            <w:hideMark/>
          </w:tcPr>
          <w:p w14:paraId="7F8CE01A" w14:textId="77777777" w:rsidR="002305E2" w:rsidRDefault="002305E2">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5A7E3A1B" w14:textId="77777777" w:rsidR="002305E2" w:rsidRDefault="002305E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78816F8" w14:textId="77777777" w:rsidR="002305E2" w:rsidRDefault="002305E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AE5F6EA" w14:textId="77777777" w:rsidR="002305E2" w:rsidRDefault="002305E2">
            <w:pPr>
              <w:pStyle w:val="Tabletextleft"/>
            </w:pPr>
          </w:p>
        </w:tc>
      </w:tr>
      <w:tr w:rsidR="002305E2" w14:paraId="3949BD08" w14:textId="77777777" w:rsidTr="002305E2">
        <w:tc>
          <w:tcPr>
            <w:tcW w:w="1206" w:type="dxa"/>
            <w:tcBorders>
              <w:top w:val="single" w:sz="6" w:space="0" w:color="auto"/>
              <w:left w:val="single" w:sz="6" w:space="0" w:color="auto"/>
              <w:bottom w:val="single" w:sz="6" w:space="0" w:color="auto"/>
              <w:right w:val="single" w:sz="6" w:space="0" w:color="auto"/>
            </w:tcBorders>
          </w:tcPr>
          <w:p w14:paraId="6DBBB6AC" w14:textId="77777777" w:rsidR="002305E2" w:rsidRDefault="002305E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55BCF55" w14:textId="77777777" w:rsidR="002305E2" w:rsidRDefault="002305E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E2DCA9E" w14:textId="77777777" w:rsidR="002305E2" w:rsidRDefault="002305E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DC2E7F6" w14:textId="77777777" w:rsidR="002305E2" w:rsidRDefault="002305E2">
            <w:pPr>
              <w:pStyle w:val="Tabletextleft"/>
            </w:pPr>
          </w:p>
        </w:tc>
      </w:tr>
      <w:tr w:rsidR="002305E2" w14:paraId="745153D0" w14:textId="77777777" w:rsidTr="002305E2">
        <w:tc>
          <w:tcPr>
            <w:tcW w:w="1206" w:type="dxa"/>
            <w:tcBorders>
              <w:top w:val="single" w:sz="6" w:space="0" w:color="auto"/>
              <w:left w:val="single" w:sz="6" w:space="0" w:color="auto"/>
              <w:bottom w:val="single" w:sz="6" w:space="0" w:color="auto"/>
              <w:right w:val="single" w:sz="6" w:space="0" w:color="auto"/>
            </w:tcBorders>
          </w:tcPr>
          <w:p w14:paraId="5CE5AEB3" w14:textId="77777777" w:rsidR="002305E2" w:rsidRDefault="002305E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726BFE36" w14:textId="77777777" w:rsidR="002305E2" w:rsidRDefault="002305E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404611E" w14:textId="77777777" w:rsidR="002305E2" w:rsidRDefault="002305E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70E8D59" w14:textId="77777777" w:rsidR="002305E2" w:rsidRDefault="002305E2">
            <w:pPr>
              <w:pStyle w:val="Tabletextleft"/>
            </w:pPr>
          </w:p>
        </w:tc>
      </w:tr>
    </w:tbl>
    <w:p w14:paraId="6F095383" w14:textId="77777777" w:rsidR="002305E2" w:rsidRDefault="002305E2" w:rsidP="002305E2">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53D5B9A8" w14:textId="77777777" w:rsidR="002305E2" w:rsidRDefault="002305E2" w:rsidP="002305E2"/>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2305E2" w14:paraId="40D56538" w14:textId="77777777" w:rsidTr="002305E2">
        <w:trPr>
          <w:cantSplit/>
          <w:tblHeader/>
        </w:trPr>
        <w:tc>
          <w:tcPr>
            <w:tcW w:w="9639" w:type="dxa"/>
            <w:gridSpan w:val="2"/>
            <w:tcBorders>
              <w:top w:val="single" w:sz="12" w:space="0" w:color="auto"/>
              <w:left w:val="nil"/>
              <w:bottom w:val="nil"/>
              <w:right w:val="nil"/>
            </w:tcBorders>
            <w:hideMark/>
          </w:tcPr>
          <w:p w14:paraId="49403F9E" w14:textId="77777777" w:rsidR="002305E2" w:rsidRDefault="002305E2">
            <w:pPr>
              <w:pStyle w:val="Tableheadingleft"/>
            </w:pPr>
            <w:r>
              <w:t>Associated forms and procedures</w:t>
            </w:r>
          </w:p>
        </w:tc>
      </w:tr>
      <w:tr w:rsidR="002305E2" w14:paraId="64A5F934" w14:textId="77777777" w:rsidTr="002305E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5598E07F" w14:textId="77777777" w:rsidR="002305E2" w:rsidRDefault="002305E2">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64E94918" w14:textId="77777777" w:rsidR="002305E2" w:rsidRDefault="002305E2">
            <w:pPr>
              <w:pStyle w:val="Tableheadingleft"/>
            </w:pPr>
            <w:r>
              <w:t>Document Title</w:t>
            </w:r>
          </w:p>
        </w:tc>
      </w:tr>
      <w:tr w:rsidR="002305E2" w14:paraId="7E3EADDA" w14:textId="77777777" w:rsidTr="002305E2">
        <w:trPr>
          <w:cantSplit/>
          <w:trHeight w:val="282"/>
        </w:trPr>
        <w:tc>
          <w:tcPr>
            <w:tcW w:w="1746" w:type="dxa"/>
            <w:tcBorders>
              <w:top w:val="single" w:sz="4" w:space="0" w:color="auto"/>
              <w:left w:val="single" w:sz="6" w:space="0" w:color="auto"/>
              <w:bottom w:val="single" w:sz="4" w:space="0" w:color="auto"/>
              <w:right w:val="single" w:sz="6" w:space="0" w:color="auto"/>
            </w:tcBorders>
          </w:tcPr>
          <w:p w14:paraId="4E5637C6" w14:textId="1E59F56B" w:rsidR="002305E2" w:rsidRDefault="00EE49FD">
            <w:pPr>
              <w:pStyle w:val="Tabletextcentre"/>
            </w:pPr>
            <w:r w:rsidRPr="00EE49FD">
              <w:t>QP703</w:t>
            </w:r>
          </w:p>
        </w:tc>
        <w:tc>
          <w:tcPr>
            <w:tcW w:w="7893" w:type="dxa"/>
            <w:tcBorders>
              <w:top w:val="single" w:sz="4" w:space="0" w:color="auto"/>
              <w:left w:val="single" w:sz="6" w:space="0" w:color="auto"/>
              <w:bottom w:val="single" w:sz="4" w:space="0" w:color="auto"/>
              <w:right w:val="single" w:sz="6" w:space="0" w:color="auto"/>
            </w:tcBorders>
          </w:tcPr>
          <w:p w14:paraId="5CA698BF" w14:textId="7437DE59" w:rsidR="002305E2" w:rsidRDefault="00EE49FD">
            <w:pPr>
              <w:pStyle w:val="Tabletextleft"/>
            </w:pPr>
            <w:r w:rsidRPr="00EE49FD">
              <w:t>Design Control</w:t>
            </w:r>
          </w:p>
        </w:tc>
      </w:tr>
      <w:tr w:rsidR="00EE49FD" w14:paraId="7F88F664" w14:textId="77777777" w:rsidTr="002305E2">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571BCBB" w14:textId="4E02A644" w:rsidR="00EE49FD" w:rsidRDefault="00DC5D36">
            <w:pPr>
              <w:pStyle w:val="Tabletextcentre"/>
            </w:pPr>
            <w:r w:rsidRPr="00187574">
              <w:t>FM704-1</w:t>
            </w:r>
          </w:p>
        </w:tc>
        <w:tc>
          <w:tcPr>
            <w:tcW w:w="7893" w:type="dxa"/>
            <w:tcBorders>
              <w:top w:val="single" w:sz="4" w:space="0" w:color="auto"/>
              <w:left w:val="single" w:sz="6" w:space="0" w:color="auto"/>
              <w:bottom w:val="single" w:sz="4" w:space="0" w:color="auto"/>
              <w:right w:val="single" w:sz="6" w:space="0" w:color="auto"/>
            </w:tcBorders>
          </w:tcPr>
          <w:p w14:paraId="276241F4" w14:textId="6C6520C1" w:rsidR="00EE49FD" w:rsidRDefault="00DC5D36">
            <w:pPr>
              <w:pStyle w:val="Tabletextleft"/>
            </w:pPr>
            <w:r w:rsidRPr="00DC5D36">
              <w:t>Engineering Change Request (ECR)</w:t>
            </w:r>
          </w:p>
        </w:tc>
      </w:tr>
      <w:tr w:rsidR="00DC5D36" w14:paraId="46FB1A03" w14:textId="77777777" w:rsidTr="002305E2">
        <w:trPr>
          <w:cantSplit/>
          <w:trHeight w:val="282"/>
        </w:trPr>
        <w:tc>
          <w:tcPr>
            <w:tcW w:w="1746" w:type="dxa"/>
            <w:tcBorders>
              <w:top w:val="single" w:sz="4" w:space="0" w:color="auto"/>
              <w:left w:val="single" w:sz="6" w:space="0" w:color="auto"/>
              <w:bottom w:val="single" w:sz="4" w:space="0" w:color="auto"/>
              <w:right w:val="single" w:sz="6" w:space="0" w:color="auto"/>
            </w:tcBorders>
          </w:tcPr>
          <w:p w14:paraId="624559E6" w14:textId="484A31F8" w:rsidR="00DC5D36" w:rsidRDefault="006F4A9B">
            <w:pPr>
              <w:pStyle w:val="Tabletextcentre"/>
            </w:pPr>
            <w:r>
              <w:t>FM810</w:t>
            </w:r>
            <w:r w:rsidR="00C9709D">
              <w:t>-1</w:t>
            </w:r>
          </w:p>
        </w:tc>
        <w:tc>
          <w:tcPr>
            <w:tcW w:w="7893" w:type="dxa"/>
            <w:tcBorders>
              <w:top w:val="single" w:sz="4" w:space="0" w:color="auto"/>
              <w:left w:val="single" w:sz="6" w:space="0" w:color="auto"/>
              <w:bottom w:val="single" w:sz="4" w:space="0" w:color="auto"/>
              <w:right w:val="single" w:sz="6" w:space="0" w:color="auto"/>
            </w:tcBorders>
          </w:tcPr>
          <w:p w14:paraId="1996BDC6" w14:textId="6A2FE5FA" w:rsidR="00DC5D36" w:rsidRPr="00C9709D" w:rsidRDefault="00C9709D">
            <w:pPr>
              <w:pStyle w:val="Tabletextleft"/>
            </w:pPr>
            <w:r w:rsidRPr="00C9709D">
              <w:t>Corrective Action Request</w:t>
            </w:r>
          </w:p>
        </w:tc>
      </w:tr>
    </w:tbl>
    <w:p w14:paraId="45A07590" w14:textId="77777777" w:rsidR="002305E2" w:rsidRDefault="002305E2" w:rsidP="002305E2">
      <w:pPr>
        <w:pStyle w:val="Instruction"/>
      </w:pPr>
      <w:r>
        <w:t>List all controlled procedural documents referenced in this document (for example, policies, procedures, forms, lists, work/operator instructions</w:t>
      </w:r>
    </w:p>
    <w:p w14:paraId="37CAE869" w14:textId="77777777" w:rsidR="002305E2" w:rsidRDefault="002305E2" w:rsidP="002305E2"/>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2305E2" w14:paraId="6311E355" w14:textId="77777777" w:rsidTr="002305E2">
        <w:trPr>
          <w:cantSplit/>
          <w:tblHeader/>
        </w:trPr>
        <w:tc>
          <w:tcPr>
            <w:tcW w:w="9639" w:type="dxa"/>
            <w:gridSpan w:val="2"/>
            <w:tcBorders>
              <w:top w:val="single" w:sz="12" w:space="0" w:color="auto"/>
              <w:left w:val="nil"/>
              <w:bottom w:val="nil"/>
              <w:right w:val="nil"/>
            </w:tcBorders>
            <w:hideMark/>
          </w:tcPr>
          <w:p w14:paraId="7E42C87A" w14:textId="77777777" w:rsidR="002305E2" w:rsidRDefault="002305E2">
            <w:pPr>
              <w:pStyle w:val="Tableheadingleft"/>
            </w:pPr>
            <w:r>
              <w:t>Associated records</w:t>
            </w:r>
          </w:p>
        </w:tc>
      </w:tr>
      <w:tr w:rsidR="002305E2" w14:paraId="79B0E46B" w14:textId="77777777" w:rsidTr="002305E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404B2D30" w14:textId="77777777" w:rsidR="002305E2" w:rsidRDefault="002305E2">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1F116733" w14:textId="77777777" w:rsidR="002305E2" w:rsidRDefault="002305E2">
            <w:pPr>
              <w:pStyle w:val="Tableheadingleft"/>
            </w:pPr>
            <w:r>
              <w:t>Document Title</w:t>
            </w:r>
          </w:p>
        </w:tc>
      </w:tr>
      <w:tr w:rsidR="002305E2" w14:paraId="53C08D0D" w14:textId="77777777" w:rsidTr="002305E2">
        <w:trPr>
          <w:cantSplit/>
          <w:trHeight w:val="282"/>
        </w:trPr>
        <w:tc>
          <w:tcPr>
            <w:tcW w:w="1746" w:type="dxa"/>
            <w:tcBorders>
              <w:top w:val="nil"/>
              <w:left w:val="single" w:sz="6" w:space="0" w:color="auto"/>
              <w:bottom w:val="single" w:sz="6" w:space="0" w:color="auto"/>
              <w:right w:val="single" w:sz="6" w:space="0" w:color="auto"/>
            </w:tcBorders>
          </w:tcPr>
          <w:p w14:paraId="1237D55C" w14:textId="77777777" w:rsidR="002305E2" w:rsidRDefault="002305E2">
            <w:pPr>
              <w:pStyle w:val="Tabletextcentre"/>
            </w:pPr>
          </w:p>
        </w:tc>
        <w:tc>
          <w:tcPr>
            <w:tcW w:w="7893" w:type="dxa"/>
            <w:tcBorders>
              <w:top w:val="nil"/>
              <w:left w:val="single" w:sz="6" w:space="0" w:color="auto"/>
              <w:bottom w:val="single" w:sz="6" w:space="0" w:color="auto"/>
              <w:right w:val="single" w:sz="6" w:space="0" w:color="auto"/>
            </w:tcBorders>
          </w:tcPr>
          <w:p w14:paraId="0300E0E6" w14:textId="77777777" w:rsidR="002305E2" w:rsidRDefault="002305E2" w:rsidP="00EE49FD">
            <w:pPr>
              <w:pStyle w:val="Tabletextleft"/>
            </w:pPr>
          </w:p>
        </w:tc>
      </w:tr>
    </w:tbl>
    <w:p w14:paraId="1CF02017" w14:textId="77777777" w:rsidR="002305E2" w:rsidRDefault="002305E2" w:rsidP="002305E2">
      <w:pPr>
        <w:pStyle w:val="Instruction"/>
      </w:pPr>
      <w:r>
        <w:t>List all other referenced records in this document. For example, regulatory documents, in-house controlled documents (such as batch record forms, reports, methods, protocols), compliance standards etc.</w:t>
      </w:r>
    </w:p>
    <w:p w14:paraId="430BE035" w14:textId="77777777" w:rsidR="002305E2" w:rsidRDefault="002305E2" w:rsidP="002305E2"/>
    <w:p w14:paraId="39A52087" w14:textId="77777777" w:rsidR="002305E2" w:rsidRDefault="002305E2" w:rsidP="002305E2">
      <w:pPr>
        <w:pStyle w:val="PlainText"/>
      </w:pPr>
      <w:r>
        <w:t>DOCUMENT END</w:t>
      </w:r>
    </w:p>
    <w:p w14:paraId="7DFB967D" w14:textId="77777777" w:rsidR="00A61743" w:rsidRPr="000309DB" w:rsidRDefault="00A61743" w:rsidP="00A37059">
      <w:pPr>
        <w:pStyle w:val="Tablebullet1"/>
        <w:numPr>
          <w:ilvl w:val="0"/>
          <w:numId w:val="0"/>
        </w:numPr>
        <w:tabs>
          <w:tab w:val="clear" w:pos="284"/>
          <w:tab w:val="clear" w:pos="357"/>
          <w:tab w:val="clear" w:pos="1168"/>
        </w:tabs>
        <w:spacing w:before="60"/>
        <w:ind w:left="851"/>
      </w:pPr>
    </w:p>
    <w:sectPr w:rsidR="00A61743" w:rsidRPr="000309DB" w:rsidSect="002305E2">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23A151" w14:textId="77777777" w:rsidR="00CD6CB2" w:rsidRDefault="00CD6CB2" w:rsidP="000541D2">
      <w:pPr>
        <w:spacing w:before="0" w:after="0" w:line="240" w:lineRule="auto"/>
      </w:pPr>
      <w:r>
        <w:separator/>
      </w:r>
    </w:p>
  </w:endnote>
  <w:endnote w:type="continuationSeparator" w:id="0">
    <w:p w14:paraId="3722704F" w14:textId="77777777" w:rsidR="00CD6CB2" w:rsidRDefault="00CD6CB2" w:rsidP="000541D2">
      <w:pPr>
        <w:spacing w:before="0" w:after="0" w:line="240" w:lineRule="auto"/>
      </w:pPr>
      <w:r>
        <w:continuationSeparator/>
      </w:r>
    </w:p>
  </w:endnote>
  <w:endnote w:type="continuationNotice" w:id="1">
    <w:p w14:paraId="650D1321" w14:textId="77777777" w:rsidR="00CD6CB2" w:rsidRDefault="00CD6CB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6F4A9B" w14:paraId="7DFB9694" w14:textId="77777777" w:rsidTr="00BD1827">
      <w:tc>
        <w:tcPr>
          <w:tcW w:w="6160" w:type="dxa"/>
        </w:tcPr>
        <w:p w14:paraId="7DFB9692" w14:textId="77777777" w:rsidR="006F4A9B" w:rsidRDefault="006F4A9B" w:rsidP="00BD1827">
          <w:r w:rsidRPr="0096318A">
            <w:t>Document is current only if front page has “Controlled copy” stamped in red ink</w:t>
          </w:r>
        </w:p>
      </w:tc>
      <w:tc>
        <w:tcPr>
          <w:tcW w:w="3520" w:type="dxa"/>
        </w:tcPr>
        <w:p w14:paraId="7DFB9693" w14:textId="77777777" w:rsidR="006F4A9B" w:rsidRDefault="006F4A9B" w:rsidP="00BD1827">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7DFB9695" w14:textId="77777777" w:rsidR="006F4A9B" w:rsidRDefault="006F4A9B" w:rsidP="00BD1827"/>
  <w:p w14:paraId="7DFB9696" w14:textId="77777777" w:rsidR="006F4A9B" w:rsidRDefault="006F4A9B" w:rsidP="00BD1827"/>
  <w:p w14:paraId="7DFB9697" w14:textId="77777777" w:rsidR="006F4A9B" w:rsidRDefault="006F4A9B" w:rsidP="00BD1827"/>
  <w:p w14:paraId="7DFB9698" w14:textId="77777777" w:rsidR="006F4A9B" w:rsidRDefault="006F4A9B" w:rsidP="00BD1827"/>
  <w:p w14:paraId="7DFB9699" w14:textId="77777777" w:rsidR="006F4A9B" w:rsidRDefault="006F4A9B" w:rsidP="00BD1827"/>
  <w:p w14:paraId="7DFB969A" w14:textId="77777777" w:rsidR="006F4A9B" w:rsidRDefault="006F4A9B" w:rsidP="00BD182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F4A9B" w14:paraId="1A182716" w14:textId="77777777" w:rsidTr="002305E2">
      <w:tc>
        <w:tcPr>
          <w:tcW w:w="7797" w:type="dxa"/>
          <w:tcBorders>
            <w:top w:val="single" w:sz="4" w:space="0" w:color="auto"/>
            <w:left w:val="nil"/>
            <w:bottom w:val="single" w:sz="4" w:space="0" w:color="FFFFFF" w:themeColor="background1"/>
            <w:right w:val="single" w:sz="4" w:space="0" w:color="FFFFFF" w:themeColor="background1"/>
          </w:tcBorders>
          <w:hideMark/>
        </w:tcPr>
        <w:p w14:paraId="23E80703" w14:textId="23E582D4" w:rsidR="006F4A9B" w:rsidRDefault="006F4A9B" w:rsidP="002305E2">
          <w:pPr>
            <w:pStyle w:val="Tabletextleft"/>
            <w:rPr>
              <w:sz w:val="20"/>
            </w:rPr>
          </w:pPr>
          <w:r>
            <w:t xml:space="preserve">Document is current if front page has “Controlled copy” stamped </w:t>
          </w:r>
          <w:r w:rsidR="008A2F74" w:rsidRPr="008A2F74">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1761B2E1" w14:textId="77777777" w:rsidR="006F4A9B" w:rsidRDefault="006F4A9B" w:rsidP="002305E2">
          <w:pPr>
            <w:pStyle w:val="Tabletextleft"/>
            <w:jc w:val="right"/>
          </w:pPr>
          <w:r>
            <w:t xml:space="preserve">Page </w:t>
          </w:r>
          <w:r>
            <w:fldChar w:fldCharType="begin"/>
          </w:r>
          <w:r>
            <w:instrText xml:space="preserve"> PAGE  \* Arabic  \* MERGEFORMAT </w:instrText>
          </w:r>
          <w:r>
            <w:fldChar w:fldCharType="separate"/>
          </w:r>
          <w:r w:rsidR="008D71B3">
            <w:rPr>
              <w:noProof/>
            </w:rPr>
            <w:t>8</w:t>
          </w:r>
          <w:r>
            <w:fldChar w:fldCharType="end"/>
          </w:r>
          <w:r>
            <w:t xml:space="preserve"> of </w:t>
          </w:r>
          <w:fldSimple w:instr=" NUMPAGES  \* Arabic  \* MERGEFORMAT ">
            <w:r w:rsidR="008D71B3">
              <w:rPr>
                <w:noProof/>
              </w:rPr>
              <w:t>8</w:t>
            </w:r>
          </w:fldSimple>
        </w:p>
      </w:tc>
    </w:tr>
  </w:tbl>
  <w:p w14:paraId="7DFB969E" w14:textId="77777777" w:rsidR="006F4A9B" w:rsidRDefault="006F4A9B" w:rsidP="002305E2">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F4A9B" w14:paraId="6F6EE45C" w14:textId="77777777" w:rsidTr="002305E2">
      <w:tc>
        <w:tcPr>
          <w:tcW w:w="7797" w:type="dxa"/>
          <w:tcBorders>
            <w:top w:val="single" w:sz="4" w:space="0" w:color="auto"/>
            <w:left w:val="nil"/>
            <w:bottom w:val="single" w:sz="4" w:space="0" w:color="FFFFFF" w:themeColor="background1"/>
            <w:right w:val="single" w:sz="4" w:space="0" w:color="FFFFFF" w:themeColor="background1"/>
          </w:tcBorders>
          <w:hideMark/>
        </w:tcPr>
        <w:p w14:paraId="14CC9CED" w14:textId="5851BF71" w:rsidR="006F4A9B" w:rsidRDefault="006F4A9B" w:rsidP="002305E2">
          <w:pPr>
            <w:pStyle w:val="Tabletextleft"/>
            <w:rPr>
              <w:sz w:val="20"/>
            </w:rPr>
          </w:pPr>
          <w:r>
            <w:t xml:space="preserve">Document is current if front page has “Controlled copy” stamped </w:t>
          </w:r>
          <w:r w:rsidR="008A2F74" w:rsidRPr="008A2F74">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08ACFCE7" w14:textId="77777777" w:rsidR="006F4A9B" w:rsidRDefault="006F4A9B" w:rsidP="002305E2">
          <w:pPr>
            <w:pStyle w:val="Tabletextleft"/>
            <w:jc w:val="right"/>
          </w:pPr>
          <w:r>
            <w:t xml:space="preserve">Page </w:t>
          </w:r>
          <w:r>
            <w:fldChar w:fldCharType="begin"/>
          </w:r>
          <w:r>
            <w:instrText xml:space="preserve"> PAGE  \* Arabic  \* MERGEFORMAT </w:instrText>
          </w:r>
          <w:r>
            <w:fldChar w:fldCharType="separate"/>
          </w:r>
          <w:r w:rsidR="008D71B3">
            <w:rPr>
              <w:noProof/>
            </w:rPr>
            <w:t>1</w:t>
          </w:r>
          <w:r>
            <w:fldChar w:fldCharType="end"/>
          </w:r>
          <w:r>
            <w:t xml:space="preserve"> of </w:t>
          </w:r>
          <w:fldSimple w:instr=" NUMPAGES  \* Arabic  \* MERGEFORMAT ">
            <w:r w:rsidR="008D71B3">
              <w:rPr>
                <w:noProof/>
              </w:rPr>
              <w:t>3</w:t>
            </w:r>
          </w:fldSimple>
        </w:p>
      </w:tc>
    </w:tr>
  </w:tbl>
  <w:p w14:paraId="7DFB96A7" w14:textId="77777777" w:rsidR="006F4A9B" w:rsidRDefault="006F4A9B" w:rsidP="002305E2">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1B4744" w14:textId="77777777" w:rsidR="00CD6CB2" w:rsidRDefault="00CD6CB2" w:rsidP="000541D2">
      <w:pPr>
        <w:spacing w:before="0" w:after="0" w:line="240" w:lineRule="auto"/>
      </w:pPr>
      <w:r>
        <w:separator/>
      </w:r>
    </w:p>
  </w:footnote>
  <w:footnote w:type="continuationSeparator" w:id="0">
    <w:p w14:paraId="2A1D1AD4" w14:textId="77777777" w:rsidR="00CD6CB2" w:rsidRDefault="00CD6CB2" w:rsidP="000541D2">
      <w:pPr>
        <w:spacing w:before="0" w:after="0" w:line="240" w:lineRule="auto"/>
      </w:pPr>
      <w:r>
        <w:continuationSeparator/>
      </w:r>
    </w:p>
  </w:footnote>
  <w:footnote w:type="continuationNotice" w:id="1">
    <w:p w14:paraId="08FA203D" w14:textId="77777777" w:rsidR="00CD6CB2" w:rsidRDefault="00CD6CB2">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6F4A9B" w14:paraId="7DFB9684" w14:textId="77777777" w:rsidTr="00BD1827">
      <w:tc>
        <w:tcPr>
          <w:tcW w:w="2835" w:type="dxa"/>
          <w:vMerge w:val="restart"/>
        </w:tcPr>
        <w:p w14:paraId="7DFB9682" w14:textId="77777777" w:rsidR="006F4A9B" w:rsidRPr="00AA6C60" w:rsidRDefault="003E43A9" w:rsidP="00BD1827">
          <w:pPr>
            <w:rPr>
              <w:b/>
            </w:rPr>
          </w:pPr>
          <w:r>
            <w:fldChar w:fldCharType="begin"/>
          </w:r>
          <w:r>
            <w:instrText xml:space="preserve"> DOCPROPERTY  Company  \* MERGEFORMAT </w:instrText>
          </w:r>
          <w:r>
            <w:fldChar w:fldCharType="separate"/>
          </w:r>
          <w:r w:rsidR="006F4A9B" w:rsidRPr="008219A9">
            <w:rPr>
              <w:b/>
            </w:rPr>
            <w:t>&lt;Company Name&gt;</w:t>
          </w:r>
          <w:r>
            <w:rPr>
              <w:b/>
            </w:rPr>
            <w:fldChar w:fldCharType="end"/>
          </w:r>
        </w:p>
      </w:tc>
      <w:tc>
        <w:tcPr>
          <w:tcW w:w="6845" w:type="dxa"/>
          <w:gridSpan w:val="2"/>
        </w:tcPr>
        <w:p w14:paraId="7DFB9683" w14:textId="77777777" w:rsidR="006F4A9B" w:rsidRDefault="003E43A9" w:rsidP="00BD1827">
          <w:fldSimple w:instr=" DOCPROPERTY  &quot;Doc Title&quot;  \* MERGEFORMAT ">
            <w:r w:rsidR="006F4A9B" w:rsidRPr="008219A9">
              <w:rPr>
                <w:b/>
              </w:rPr>
              <w:t>&lt;Title&gt;</w:t>
            </w:r>
          </w:fldSimple>
        </w:p>
      </w:tc>
    </w:tr>
    <w:tr w:rsidR="006F4A9B" w14:paraId="7DFB9688" w14:textId="77777777" w:rsidTr="00BD1827">
      <w:tc>
        <w:tcPr>
          <w:tcW w:w="2835" w:type="dxa"/>
          <w:vMerge/>
        </w:tcPr>
        <w:p w14:paraId="7DFB9685" w14:textId="77777777" w:rsidR="006F4A9B" w:rsidRDefault="006F4A9B" w:rsidP="00BD1827"/>
      </w:tc>
      <w:tc>
        <w:tcPr>
          <w:tcW w:w="4075" w:type="dxa"/>
        </w:tcPr>
        <w:p w14:paraId="7DFB9686" w14:textId="77777777" w:rsidR="006F4A9B" w:rsidRDefault="006F4A9B" w:rsidP="00BD1827">
          <w:r w:rsidRPr="00AA6C60">
            <w:rPr>
              <w:sz w:val="18"/>
              <w:szCs w:val="18"/>
            </w:rPr>
            <w:t xml:space="preserve">Document ID: </w:t>
          </w:r>
          <w:fldSimple w:instr=" DOCPROPERTY  &quot;Doc ID&quot;  \* MERGEFORMAT ">
            <w:r w:rsidRPr="008219A9">
              <w:rPr>
                <w:b/>
                <w:sz w:val="18"/>
                <w:szCs w:val="18"/>
              </w:rPr>
              <w:t>&lt;Doc ID&gt;</w:t>
            </w:r>
          </w:fldSimple>
        </w:p>
      </w:tc>
      <w:tc>
        <w:tcPr>
          <w:tcW w:w="2770" w:type="dxa"/>
        </w:tcPr>
        <w:p w14:paraId="7DFB9687" w14:textId="77777777" w:rsidR="006F4A9B" w:rsidRDefault="006F4A9B" w:rsidP="00BD1827">
          <w:r w:rsidRPr="00AA6C60">
            <w:rPr>
              <w:sz w:val="18"/>
              <w:szCs w:val="18"/>
            </w:rPr>
            <w:t xml:space="preserve">Revision No.: </w:t>
          </w:r>
          <w:fldSimple w:instr=" DOCPROPERTY  Revision  \* MERGEFORMAT ">
            <w:r w:rsidRPr="008219A9">
              <w:rPr>
                <w:b/>
                <w:sz w:val="18"/>
                <w:szCs w:val="18"/>
              </w:rPr>
              <w:t>&lt;Rev No&gt;</w:t>
            </w:r>
          </w:fldSimple>
        </w:p>
      </w:tc>
    </w:tr>
  </w:tbl>
  <w:p w14:paraId="7DFB9689" w14:textId="77777777" w:rsidR="006F4A9B" w:rsidRDefault="006F4A9B" w:rsidP="00BD182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F4A9B" w14:paraId="65FDA782" w14:textId="77777777" w:rsidTr="002305E2">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4C60FEB5" w14:textId="77777777" w:rsidR="006F4A9B" w:rsidRDefault="006F4A9B" w:rsidP="002305E2">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40185553" w14:textId="77777777" w:rsidR="006F4A9B" w:rsidRDefault="006F4A9B" w:rsidP="002305E2">
          <w:pPr>
            <w:pStyle w:val="Tabletextleft"/>
          </w:pPr>
          <w:r>
            <w:t>Document ID:</w:t>
          </w:r>
        </w:p>
      </w:tc>
      <w:sdt>
        <w:sdtPr>
          <w:alias w:val="Document ID"/>
          <w:tag w:val="Document_x0020_ID"/>
          <w:id w:val="-836461952"/>
          <w:placeholder>
            <w:docPart w:val="B63779A7F1094C82988DA46C35D5F617"/>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625659E8-D810-4813-8812-47366A6F9DD7}"/>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08E1664" w14:textId="4A367840" w:rsidR="006F4A9B" w:rsidRDefault="006F4A9B" w:rsidP="002305E2">
              <w:pPr>
                <w:pStyle w:val="Tabletextleft"/>
              </w:pPr>
              <w:r>
                <w:t>&lt;QP704&gt;</w:t>
              </w:r>
            </w:p>
          </w:tc>
        </w:sdtContent>
      </w:sdt>
    </w:tr>
    <w:tr w:rsidR="006F4A9B" w14:paraId="216BB428" w14:textId="77777777" w:rsidTr="002305E2">
      <w:tc>
        <w:tcPr>
          <w:tcW w:w="9634" w:type="dxa"/>
          <w:vMerge/>
          <w:tcBorders>
            <w:top w:val="single" w:sz="4" w:space="0" w:color="auto"/>
            <w:left w:val="single" w:sz="4" w:space="0" w:color="auto"/>
            <w:bottom w:val="single" w:sz="4" w:space="0" w:color="auto"/>
            <w:right w:val="single" w:sz="4" w:space="0" w:color="auto"/>
          </w:tcBorders>
          <w:vAlign w:val="center"/>
          <w:hideMark/>
        </w:tcPr>
        <w:p w14:paraId="4F10145F" w14:textId="77777777" w:rsidR="006F4A9B" w:rsidRDefault="006F4A9B" w:rsidP="002305E2">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36EA6644" w14:textId="77777777" w:rsidR="006F4A9B" w:rsidRDefault="006F4A9B" w:rsidP="002305E2">
          <w:pPr>
            <w:pStyle w:val="Tabletextleft"/>
          </w:pPr>
          <w:r>
            <w:t>Revision No.:</w:t>
          </w:r>
        </w:p>
      </w:tc>
      <w:sdt>
        <w:sdtPr>
          <w:alias w:val="Revision"/>
          <w:tag w:val="Revision"/>
          <w:id w:val="1853215797"/>
          <w:placeholder>
            <w:docPart w:val="A6CEFD69D3424A2FAB276557DB554E39"/>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625659E8-D810-4813-8812-47366A6F9DD7}"/>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59620BCE" w14:textId="4693F6EA" w:rsidR="006F4A9B" w:rsidRDefault="006F4A9B" w:rsidP="002305E2">
              <w:pPr>
                <w:pStyle w:val="Tabletextleft"/>
              </w:pPr>
              <w:r>
                <w:t>&lt;</w:t>
              </w:r>
              <w:proofErr w:type="spellStart"/>
              <w:r>
                <w:t>nn</w:t>
              </w:r>
              <w:proofErr w:type="spellEnd"/>
              <w:r>
                <w:t>&gt;</w:t>
              </w:r>
            </w:p>
          </w:tc>
        </w:sdtContent>
      </w:sdt>
    </w:tr>
    <w:tr w:rsidR="006F4A9B" w14:paraId="46280BD8" w14:textId="77777777" w:rsidTr="002305E2">
      <w:sdt>
        <w:sdtPr>
          <w:alias w:val="Title"/>
          <w:id w:val="1580485916"/>
          <w:placeholder>
            <w:docPart w:val="77E66EA41EE6451D8E7E9A246A9EEC24"/>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3BEB1F99" w14:textId="295C05C1" w:rsidR="006F4A9B" w:rsidRDefault="006F4A9B" w:rsidP="002305E2">
              <w:pPr>
                <w:pStyle w:val="Tabletextleft"/>
              </w:pPr>
              <w:r>
                <w:t>Control of Design and Process Changes</w:t>
              </w:r>
            </w:p>
          </w:tc>
        </w:sdtContent>
      </w:sdt>
    </w:tr>
  </w:tbl>
  <w:p w14:paraId="7DFB9691" w14:textId="77777777" w:rsidR="006F4A9B" w:rsidRPr="00F351C3" w:rsidRDefault="006F4A9B" w:rsidP="002305E2">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F4A9B" w14:paraId="1E066882" w14:textId="77777777" w:rsidTr="006F3D69">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7308A4D8" w14:textId="77777777" w:rsidR="006F4A9B" w:rsidRDefault="006F4A9B" w:rsidP="002305E2">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2DA8EB54" w14:textId="77777777" w:rsidR="006F4A9B" w:rsidRDefault="006F4A9B" w:rsidP="002305E2">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625659E8-D810-4813-8812-47366A6F9DD7}"/>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4458CEE8" w14:textId="4DF65C59" w:rsidR="006F4A9B" w:rsidRDefault="006F4A9B" w:rsidP="002305E2">
              <w:pPr>
                <w:pStyle w:val="Tabletextleft"/>
              </w:pPr>
              <w:r>
                <w:t>&lt;QP704&gt;</w:t>
              </w:r>
            </w:p>
          </w:tc>
        </w:sdtContent>
      </w:sdt>
    </w:tr>
    <w:tr w:rsidR="006F4A9B" w14:paraId="3454EE8E" w14:textId="77777777" w:rsidTr="006F3D69">
      <w:tc>
        <w:tcPr>
          <w:tcW w:w="5947" w:type="dxa"/>
          <w:vMerge/>
          <w:tcBorders>
            <w:top w:val="single" w:sz="4" w:space="0" w:color="auto"/>
            <w:left w:val="single" w:sz="4" w:space="0" w:color="auto"/>
            <w:bottom w:val="single" w:sz="4" w:space="0" w:color="auto"/>
            <w:right w:val="single" w:sz="4" w:space="0" w:color="auto"/>
          </w:tcBorders>
          <w:vAlign w:val="center"/>
          <w:hideMark/>
        </w:tcPr>
        <w:p w14:paraId="76E40EFA" w14:textId="77777777" w:rsidR="006F4A9B" w:rsidRDefault="006F4A9B" w:rsidP="002305E2">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261F7F2A" w14:textId="77777777" w:rsidR="006F4A9B" w:rsidRDefault="006F4A9B" w:rsidP="002305E2">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625659E8-D810-4813-8812-47366A6F9DD7}"/>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215E28EE" w14:textId="42956883" w:rsidR="006F4A9B" w:rsidRDefault="006F4A9B" w:rsidP="002305E2">
              <w:pPr>
                <w:pStyle w:val="Tabletextleft"/>
              </w:pPr>
              <w:r>
                <w:t>&lt;</w:t>
              </w:r>
              <w:proofErr w:type="spellStart"/>
              <w:r>
                <w:t>nn</w:t>
              </w:r>
              <w:proofErr w:type="spellEnd"/>
              <w:r>
                <w:t>&gt;</w:t>
              </w:r>
            </w:p>
          </w:tc>
        </w:sdtContent>
      </w:sdt>
    </w:tr>
    <w:tr w:rsidR="006F4A9B" w14:paraId="32685712" w14:textId="77777777" w:rsidTr="006F3D69">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39508AFD" w14:textId="48AB58EA" w:rsidR="006F4A9B" w:rsidRDefault="006F4A9B" w:rsidP="006F3D69">
              <w:pPr>
                <w:pStyle w:val="Tabletextleft"/>
              </w:pPr>
              <w:r>
                <w:t>Control of Design and Process Changes</w:t>
              </w:r>
            </w:p>
          </w:tc>
        </w:sdtContent>
      </w:sdt>
      <w:tc>
        <w:tcPr>
          <w:tcW w:w="1840" w:type="dxa"/>
          <w:tcBorders>
            <w:top w:val="single" w:sz="4" w:space="0" w:color="auto"/>
            <w:left w:val="single" w:sz="4" w:space="0" w:color="auto"/>
            <w:bottom w:val="single" w:sz="4" w:space="0" w:color="auto"/>
            <w:right w:val="single" w:sz="4" w:space="0" w:color="auto"/>
          </w:tcBorders>
          <w:hideMark/>
        </w:tcPr>
        <w:p w14:paraId="61F0D7BC" w14:textId="62586271" w:rsidR="006F4A9B" w:rsidRDefault="006F4A9B" w:rsidP="006F3D69">
          <w:pPr>
            <w:pStyle w:val="Tabletextleft"/>
          </w:pPr>
          <w:r w:rsidRPr="00093444">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6F91409A" w14:textId="77193A55" w:rsidR="006F4A9B" w:rsidRDefault="006F4A9B" w:rsidP="006F3D69">
              <w:pPr>
                <w:pStyle w:val="Tabletextleft"/>
                <w:ind w:left="0"/>
              </w:pPr>
              <w:r>
                <w:t>&lt;date&gt;</w:t>
              </w:r>
            </w:p>
          </w:tc>
        </w:sdtContent>
      </w:sdt>
    </w:tr>
  </w:tbl>
  <w:p w14:paraId="7DFB96A3" w14:textId="77777777" w:rsidR="006F4A9B" w:rsidRDefault="006F4A9B" w:rsidP="002305E2">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1480"/>
    <w:rsid w:val="000309DB"/>
    <w:rsid w:val="00031F71"/>
    <w:rsid w:val="000541D2"/>
    <w:rsid w:val="000962AC"/>
    <w:rsid w:val="000B2030"/>
    <w:rsid w:val="000C2688"/>
    <w:rsid w:val="000E3A20"/>
    <w:rsid w:val="0016529B"/>
    <w:rsid w:val="00192137"/>
    <w:rsid w:val="001A243E"/>
    <w:rsid w:val="002305E2"/>
    <w:rsid w:val="002440B8"/>
    <w:rsid w:val="002762BA"/>
    <w:rsid w:val="002B5847"/>
    <w:rsid w:val="00312726"/>
    <w:rsid w:val="003155BE"/>
    <w:rsid w:val="003239F5"/>
    <w:rsid w:val="00360A6E"/>
    <w:rsid w:val="003E43A9"/>
    <w:rsid w:val="00450480"/>
    <w:rsid w:val="00486D64"/>
    <w:rsid w:val="005941EC"/>
    <w:rsid w:val="00660E79"/>
    <w:rsid w:val="006625AA"/>
    <w:rsid w:val="00671480"/>
    <w:rsid w:val="006F3D69"/>
    <w:rsid w:val="006F4A9B"/>
    <w:rsid w:val="00811AF9"/>
    <w:rsid w:val="00833D07"/>
    <w:rsid w:val="00865749"/>
    <w:rsid w:val="00880F0B"/>
    <w:rsid w:val="008A2F74"/>
    <w:rsid w:val="008B276C"/>
    <w:rsid w:val="008D71B3"/>
    <w:rsid w:val="00943A51"/>
    <w:rsid w:val="00965ADE"/>
    <w:rsid w:val="009A15AD"/>
    <w:rsid w:val="00A22479"/>
    <w:rsid w:val="00A37059"/>
    <w:rsid w:val="00A61743"/>
    <w:rsid w:val="00A66ADE"/>
    <w:rsid w:val="00A70013"/>
    <w:rsid w:val="00A704EF"/>
    <w:rsid w:val="00AE5395"/>
    <w:rsid w:val="00B22F67"/>
    <w:rsid w:val="00B8108C"/>
    <w:rsid w:val="00BD1827"/>
    <w:rsid w:val="00C0528E"/>
    <w:rsid w:val="00C9709D"/>
    <w:rsid w:val="00CA68DE"/>
    <w:rsid w:val="00CC2794"/>
    <w:rsid w:val="00CC6D03"/>
    <w:rsid w:val="00CD6CB2"/>
    <w:rsid w:val="00D03514"/>
    <w:rsid w:val="00DC5D36"/>
    <w:rsid w:val="00E94A2F"/>
    <w:rsid w:val="00EE49C3"/>
    <w:rsid w:val="00EE49FD"/>
    <w:rsid w:val="00F71F5D"/>
    <w:rsid w:val="00F7242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FB9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71480"/>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671480"/>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671480"/>
    <w:rPr>
      <w:rFonts w:ascii="Tahoma" w:hAnsi="Tahoma"/>
      <w:spacing w:val="5"/>
      <w:kern w:val="28"/>
      <w:sz w:val="40"/>
      <w:szCs w:val="40"/>
      <w:lang w:eastAsia="en-US"/>
    </w:rPr>
  </w:style>
  <w:style w:type="paragraph" w:styleId="TOC1">
    <w:name w:val="toc 1"/>
    <w:basedOn w:val="Normal"/>
    <w:next w:val="Normal"/>
    <w:uiPriority w:val="39"/>
    <w:unhideWhenUsed/>
    <w:qFormat/>
    <w:rsid w:val="00671480"/>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671480"/>
    <w:pPr>
      <w:tabs>
        <w:tab w:val="left" w:pos="1560"/>
        <w:tab w:val="left" w:pos="9498"/>
      </w:tabs>
      <w:spacing w:after="120"/>
    </w:pPr>
    <w:rPr>
      <w:noProof/>
    </w:rPr>
  </w:style>
  <w:style w:type="character" w:styleId="Hyperlink">
    <w:name w:val="Hyperlink"/>
    <w:basedOn w:val="DefaultParagraphFont"/>
    <w:uiPriority w:val="99"/>
    <w:unhideWhenUsed/>
    <w:rsid w:val="00671480"/>
    <w:rPr>
      <w:color w:val="0000FF"/>
      <w:u w:val="single"/>
    </w:rPr>
  </w:style>
  <w:style w:type="paragraph" w:customStyle="1" w:styleId="Tablecontent0">
    <w:name w:val="Table content"/>
    <w:basedOn w:val="Normal"/>
    <w:rsid w:val="00671480"/>
    <w:pPr>
      <w:spacing w:before="120" w:after="120"/>
      <w:ind w:left="113"/>
    </w:pPr>
    <w:rPr>
      <w:sz w:val="18"/>
    </w:rPr>
  </w:style>
  <w:style w:type="paragraph" w:customStyle="1" w:styleId="L2BulletPoint">
    <w:name w:val="L2 Bullet Point"/>
    <w:basedOn w:val="Normal"/>
    <w:rsid w:val="00671480"/>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671480"/>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671480"/>
    <w:rPr>
      <w:rFonts w:ascii="Tahoma" w:hAnsi="Tahoma"/>
      <w:sz w:val="32"/>
      <w:szCs w:val="24"/>
      <w:lang w:eastAsia="en-US"/>
    </w:rPr>
  </w:style>
  <w:style w:type="paragraph" w:customStyle="1" w:styleId="Tableheadingleft">
    <w:name w:val="Table heading left"/>
    <w:basedOn w:val="Normal"/>
    <w:qFormat/>
    <w:rsid w:val="00671480"/>
    <w:pPr>
      <w:spacing w:before="40" w:after="40"/>
      <w:ind w:left="57"/>
    </w:pPr>
    <w:rPr>
      <w:b/>
      <w:sz w:val="18"/>
    </w:rPr>
  </w:style>
  <w:style w:type="paragraph" w:customStyle="1" w:styleId="Tabletextleft">
    <w:name w:val="Table text left"/>
    <w:basedOn w:val="Normal"/>
    <w:qFormat/>
    <w:rsid w:val="00671480"/>
    <w:pPr>
      <w:spacing w:before="40" w:after="40"/>
      <w:ind w:left="57"/>
    </w:pPr>
    <w:rPr>
      <w:sz w:val="18"/>
    </w:rPr>
  </w:style>
  <w:style w:type="paragraph" w:customStyle="1" w:styleId="Tableheadingcentre">
    <w:name w:val="Table heading centre"/>
    <w:basedOn w:val="Normal"/>
    <w:qFormat/>
    <w:rsid w:val="00671480"/>
    <w:pPr>
      <w:spacing w:before="40" w:after="40"/>
      <w:ind w:left="0"/>
      <w:jc w:val="center"/>
    </w:pPr>
    <w:rPr>
      <w:b/>
      <w:sz w:val="18"/>
    </w:rPr>
  </w:style>
  <w:style w:type="paragraph" w:customStyle="1" w:styleId="Tabletextcentre">
    <w:name w:val="Table text centre"/>
    <w:basedOn w:val="Normal"/>
    <w:qFormat/>
    <w:rsid w:val="00671480"/>
    <w:pPr>
      <w:spacing w:before="40" w:after="40"/>
      <w:ind w:left="0"/>
      <w:jc w:val="center"/>
    </w:pPr>
    <w:rPr>
      <w:sz w:val="18"/>
    </w:rPr>
  </w:style>
  <w:style w:type="paragraph" w:customStyle="1" w:styleId="DocumentEnd0">
    <w:name w:val="Document End"/>
    <w:basedOn w:val="Normal"/>
    <w:rsid w:val="00671480"/>
    <w:pPr>
      <w:spacing w:before="240"/>
      <w:ind w:left="0"/>
      <w:jc w:val="center"/>
    </w:pPr>
    <w:rPr>
      <w:caps/>
      <w:sz w:val="24"/>
    </w:rPr>
  </w:style>
  <w:style w:type="paragraph" w:styleId="TOC3">
    <w:name w:val="toc 3"/>
    <w:basedOn w:val="Normal"/>
    <w:next w:val="Normal"/>
    <w:uiPriority w:val="39"/>
    <w:unhideWhenUsed/>
    <w:qFormat/>
    <w:rsid w:val="00671480"/>
    <w:pPr>
      <w:tabs>
        <w:tab w:val="left" w:pos="1560"/>
        <w:tab w:val="right" w:pos="9639"/>
      </w:tabs>
      <w:spacing w:after="120"/>
    </w:pPr>
    <w:rPr>
      <w:noProof/>
    </w:rPr>
  </w:style>
  <w:style w:type="paragraph" w:styleId="TOC4">
    <w:name w:val="toc 4"/>
    <w:basedOn w:val="Normal"/>
    <w:next w:val="Normal"/>
    <w:uiPriority w:val="39"/>
    <w:unhideWhenUsed/>
    <w:rsid w:val="00671480"/>
    <w:pPr>
      <w:tabs>
        <w:tab w:val="right" w:pos="9639"/>
      </w:tabs>
      <w:spacing w:after="120"/>
      <w:ind w:left="1560"/>
    </w:pPr>
    <w:rPr>
      <w:smallCaps/>
      <w:noProof/>
    </w:rPr>
  </w:style>
  <w:style w:type="paragraph" w:customStyle="1" w:styleId="Bullet2">
    <w:name w:val="Bullet 2"/>
    <w:basedOn w:val="Normal"/>
    <w:qFormat/>
    <w:rsid w:val="00671480"/>
    <w:pPr>
      <w:numPr>
        <w:numId w:val="15"/>
      </w:numPr>
      <w:tabs>
        <w:tab w:val="left" w:pos="1701"/>
      </w:tabs>
      <w:ind w:left="1701" w:hanging="425"/>
    </w:pPr>
  </w:style>
  <w:style w:type="paragraph" w:customStyle="1" w:styleId="Numberedstep1">
    <w:name w:val="Numbered step 1"/>
    <w:basedOn w:val="Normal"/>
    <w:qFormat/>
    <w:rsid w:val="00671480"/>
    <w:pPr>
      <w:numPr>
        <w:numId w:val="16"/>
      </w:numPr>
      <w:ind w:left="1276" w:hanging="425"/>
    </w:pPr>
  </w:style>
  <w:style w:type="paragraph" w:customStyle="1" w:styleId="Numberedstep2">
    <w:name w:val="Numbered step 2"/>
    <w:basedOn w:val="Normal"/>
    <w:qFormat/>
    <w:rsid w:val="00671480"/>
    <w:pPr>
      <w:numPr>
        <w:numId w:val="17"/>
      </w:numPr>
      <w:ind w:left="1701" w:hanging="425"/>
    </w:pPr>
  </w:style>
  <w:style w:type="paragraph" w:customStyle="1" w:styleId="Instruction">
    <w:name w:val="Instruction"/>
    <w:basedOn w:val="Normal"/>
    <w:qFormat/>
    <w:rsid w:val="00671480"/>
    <w:pPr>
      <w:tabs>
        <w:tab w:val="center" w:pos="5954"/>
        <w:tab w:val="right" w:pos="10490"/>
      </w:tabs>
    </w:pPr>
    <w:rPr>
      <w:color w:val="FF0000"/>
      <w:szCs w:val="18"/>
    </w:rPr>
  </w:style>
  <w:style w:type="character" w:styleId="SubtleEmphasis">
    <w:name w:val="Subtle Emphasis"/>
    <w:basedOn w:val="DefaultParagraphFont"/>
    <w:uiPriority w:val="19"/>
    <w:qFormat/>
    <w:rsid w:val="00671480"/>
    <w:rPr>
      <w:i/>
      <w:iCs/>
      <w:color w:val="auto"/>
    </w:rPr>
  </w:style>
  <w:style w:type="table" w:styleId="TableGrid">
    <w:name w:val="Table Grid"/>
    <w:basedOn w:val="TableNormal"/>
    <w:uiPriority w:val="59"/>
    <w:rsid w:val="002305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2305E2"/>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2305E2"/>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2305E2"/>
    <w:rPr>
      <w:rFonts w:ascii="Tahoma" w:hAnsi="Tahoma"/>
      <w:color w:val="000000"/>
      <w:sz w:val="22"/>
      <w:lang w:eastAsia="en-US"/>
    </w:rPr>
  </w:style>
  <w:style w:type="paragraph" w:styleId="ListNumber">
    <w:name w:val="List Number"/>
    <w:basedOn w:val="BodyTextIndent2"/>
    <w:autoRedefine/>
    <w:semiHidden/>
    <w:unhideWhenUsed/>
    <w:qFormat/>
    <w:rsid w:val="002305E2"/>
    <w:pPr>
      <w:tabs>
        <w:tab w:val="clear" w:pos="1168"/>
      </w:tabs>
    </w:pPr>
  </w:style>
  <w:style w:type="paragraph" w:styleId="ListBullet2">
    <w:name w:val="List Bullet 2"/>
    <w:basedOn w:val="Normal"/>
    <w:autoRedefine/>
    <w:uiPriority w:val="99"/>
    <w:semiHidden/>
    <w:unhideWhenUsed/>
    <w:qFormat/>
    <w:rsid w:val="002305E2"/>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2305E2"/>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2305E2"/>
    <w:rPr>
      <w:rFonts w:ascii="Tahoma" w:hAnsi="Tahoma"/>
      <w:b/>
      <w:bCs/>
      <w:color w:val="000000"/>
      <w:sz w:val="22"/>
      <w:lang w:eastAsia="en-US"/>
    </w:rPr>
  </w:style>
  <w:style w:type="paragraph" w:styleId="ListParagraph">
    <w:name w:val="List Paragraph"/>
    <w:aliases w:val="Number 2"/>
    <w:basedOn w:val="Normal"/>
    <w:autoRedefine/>
    <w:uiPriority w:val="34"/>
    <w:qFormat/>
    <w:rsid w:val="002305E2"/>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2305E2"/>
    <w:pPr>
      <w:numPr>
        <w:numId w:val="23"/>
      </w:numPr>
      <w:jc w:val="center"/>
    </w:pPr>
    <w:rPr>
      <w:sz w:val="20"/>
    </w:rPr>
  </w:style>
  <w:style w:type="paragraph" w:styleId="Header">
    <w:name w:val="header"/>
    <w:basedOn w:val="Normal"/>
    <w:link w:val="HeaderChar"/>
    <w:uiPriority w:val="99"/>
    <w:semiHidden/>
    <w:unhideWhenUsed/>
    <w:rsid w:val="00CA68DE"/>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CA68DE"/>
    <w:rPr>
      <w:rFonts w:ascii="Tahoma" w:eastAsia="Calibri" w:hAnsi="Tahoma"/>
      <w:sz w:val="22"/>
      <w:szCs w:val="22"/>
      <w:lang w:eastAsia="en-US"/>
    </w:rPr>
  </w:style>
  <w:style w:type="paragraph" w:customStyle="1" w:styleId="Headingtitle">
    <w:name w:val="Heading title"/>
    <w:basedOn w:val="Normal"/>
    <w:next w:val="Normal"/>
    <w:qFormat/>
    <w:rsid w:val="002B5847"/>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490738">
      <w:bodyDiv w:val="1"/>
      <w:marLeft w:val="0"/>
      <w:marRight w:val="0"/>
      <w:marTop w:val="0"/>
      <w:marBottom w:val="0"/>
      <w:divBdr>
        <w:top w:val="none" w:sz="0" w:space="0" w:color="auto"/>
        <w:left w:val="none" w:sz="0" w:space="0" w:color="auto"/>
        <w:bottom w:val="none" w:sz="0" w:space="0" w:color="auto"/>
        <w:right w:val="none" w:sz="0" w:space="0" w:color="auto"/>
      </w:divBdr>
    </w:div>
    <w:div w:id="441072692">
      <w:bodyDiv w:val="1"/>
      <w:marLeft w:val="0"/>
      <w:marRight w:val="0"/>
      <w:marTop w:val="0"/>
      <w:marBottom w:val="0"/>
      <w:divBdr>
        <w:top w:val="none" w:sz="0" w:space="0" w:color="auto"/>
        <w:left w:val="none" w:sz="0" w:space="0" w:color="auto"/>
        <w:bottom w:val="none" w:sz="0" w:space="0" w:color="auto"/>
        <w:right w:val="none" w:sz="0" w:space="0" w:color="auto"/>
      </w:divBdr>
    </w:div>
    <w:div w:id="494807325">
      <w:bodyDiv w:val="1"/>
      <w:marLeft w:val="0"/>
      <w:marRight w:val="0"/>
      <w:marTop w:val="0"/>
      <w:marBottom w:val="0"/>
      <w:divBdr>
        <w:top w:val="none" w:sz="0" w:space="0" w:color="auto"/>
        <w:left w:val="none" w:sz="0" w:space="0" w:color="auto"/>
        <w:bottom w:val="none" w:sz="0" w:space="0" w:color="auto"/>
        <w:right w:val="none" w:sz="0" w:space="0" w:color="auto"/>
      </w:divBdr>
    </w:div>
    <w:div w:id="653224269">
      <w:bodyDiv w:val="1"/>
      <w:marLeft w:val="0"/>
      <w:marRight w:val="0"/>
      <w:marTop w:val="0"/>
      <w:marBottom w:val="0"/>
      <w:divBdr>
        <w:top w:val="none" w:sz="0" w:space="0" w:color="auto"/>
        <w:left w:val="none" w:sz="0" w:space="0" w:color="auto"/>
        <w:bottom w:val="none" w:sz="0" w:space="0" w:color="auto"/>
        <w:right w:val="none" w:sz="0" w:space="0" w:color="auto"/>
      </w:divBdr>
    </w:div>
    <w:div w:id="738748993">
      <w:bodyDiv w:val="1"/>
      <w:marLeft w:val="0"/>
      <w:marRight w:val="0"/>
      <w:marTop w:val="0"/>
      <w:marBottom w:val="0"/>
      <w:divBdr>
        <w:top w:val="none" w:sz="0" w:space="0" w:color="auto"/>
        <w:left w:val="none" w:sz="0" w:space="0" w:color="auto"/>
        <w:bottom w:val="none" w:sz="0" w:space="0" w:color="auto"/>
        <w:right w:val="none" w:sz="0" w:space="0" w:color="auto"/>
      </w:divBdr>
    </w:div>
    <w:div w:id="1491873250">
      <w:bodyDiv w:val="1"/>
      <w:marLeft w:val="0"/>
      <w:marRight w:val="0"/>
      <w:marTop w:val="0"/>
      <w:marBottom w:val="0"/>
      <w:divBdr>
        <w:top w:val="none" w:sz="0" w:space="0" w:color="auto"/>
        <w:left w:val="none" w:sz="0" w:space="0" w:color="auto"/>
        <w:bottom w:val="none" w:sz="0" w:space="0" w:color="auto"/>
        <w:right w:val="none" w:sz="0" w:space="0" w:color="auto"/>
      </w:divBdr>
    </w:div>
    <w:div w:id="1968318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CE65993357F4F0095DDEEF5AEB740FB"/>
        <w:category>
          <w:name w:val="General"/>
          <w:gallery w:val="placeholder"/>
        </w:category>
        <w:types>
          <w:type w:val="bbPlcHdr"/>
        </w:types>
        <w:behaviors>
          <w:behavior w:val="content"/>
        </w:behaviors>
        <w:guid w:val="{55CCC26A-82BE-4670-B539-D99F0FFCDA42}"/>
      </w:docPartPr>
      <w:docPartBody>
        <w:p w:rsidR="005C7224" w:rsidRDefault="00046040">
          <w:r w:rsidRPr="00A62CCB">
            <w:rPr>
              <w:rStyle w:val="PlaceholderText"/>
            </w:rPr>
            <w:t>[Title]</w:t>
          </w:r>
        </w:p>
      </w:docPartBody>
    </w:docPart>
    <w:docPart>
      <w:docPartPr>
        <w:name w:val="75E11C33A0FE4DFCBB18F5B6EBA30970"/>
        <w:category>
          <w:name w:val="General"/>
          <w:gallery w:val="placeholder"/>
        </w:category>
        <w:types>
          <w:type w:val="bbPlcHdr"/>
        </w:types>
        <w:behaviors>
          <w:behavior w:val="content"/>
        </w:behaviors>
        <w:guid w:val="{E79134F2-E9F3-4E5C-A8F7-054CFCDDF349}"/>
      </w:docPartPr>
      <w:docPartBody>
        <w:p w:rsidR="005C7224" w:rsidRDefault="00046040">
          <w:r w:rsidRPr="00A62CCB">
            <w:rPr>
              <w:rStyle w:val="PlaceholderText"/>
            </w:rPr>
            <w:t>[Company]</w:t>
          </w:r>
        </w:p>
      </w:docPartBody>
    </w:docPart>
    <w:docPart>
      <w:docPartPr>
        <w:name w:val="B63779A7F1094C82988DA46C35D5F617"/>
        <w:category>
          <w:name w:val="General"/>
          <w:gallery w:val="placeholder"/>
        </w:category>
        <w:types>
          <w:type w:val="bbPlcHdr"/>
        </w:types>
        <w:behaviors>
          <w:behavior w:val="content"/>
        </w:behaviors>
        <w:guid w:val="{D99E907F-85DA-4E36-B20C-86F688B678FC}"/>
      </w:docPartPr>
      <w:docPartBody>
        <w:p w:rsidR="004A2D07" w:rsidRDefault="005C7224" w:rsidP="005C7224">
          <w:pPr>
            <w:pStyle w:val="B63779A7F1094C82988DA46C35D5F617"/>
          </w:pPr>
          <w:r>
            <w:rPr>
              <w:rStyle w:val="PlaceholderText"/>
            </w:rPr>
            <w:t>[Document ID]</w:t>
          </w:r>
        </w:p>
      </w:docPartBody>
    </w:docPart>
    <w:docPart>
      <w:docPartPr>
        <w:name w:val="A6CEFD69D3424A2FAB276557DB554E39"/>
        <w:category>
          <w:name w:val="General"/>
          <w:gallery w:val="placeholder"/>
        </w:category>
        <w:types>
          <w:type w:val="bbPlcHdr"/>
        </w:types>
        <w:behaviors>
          <w:behavior w:val="content"/>
        </w:behaviors>
        <w:guid w:val="{189F0A66-F84F-4354-A6D4-801C9AFAE8A7}"/>
      </w:docPartPr>
      <w:docPartBody>
        <w:p w:rsidR="004A2D07" w:rsidRDefault="005C7224" w:rsidP="005C7224">
          <w:pPr>
            <w:pStyle w:val="A6CEFD69D3424A2FAB276557DB554E39"/>
          </w:pPr>
          <w:r>
            <w:rPr>
              <w:rStyle w:val="PlaceholderText"/>
            </w:rPr>
            <w:t>[Revision]</w:t>
          </w:r>
        </w:p>
      </w:docPartBody>
    </w:docPart>
    <w:docPart>
      <w:docPartPr>
        <w:name w:val="77E66EA41EE6451D8E7E9A246A9EEC24"/>
        <w:category>
          <w:name w:val="General"/>
          <w:gallery w:val="placeholder"/>
        </w:category>
        <w:types>
          <w:type w:val="bbPlcHdr"/>
        </w:types>
        <w:behaviors>
          <w:behavior w:val="content"/>
        </w:behaviors>
        <w:guid w:val="{EC9B15DF-7310-4CDA-A5AB-3D8EF0A28BD7}"/>
      </w:docPartPr>
      <w:docPartBody>
        <w:p w:rsidR="004A2D07" w:rsidRDefault="005C7224" w:rsidP="005C7224">
          <w:pPr>
            <w:pStyle w:val="77E66EA41EE6451D8E7E9A246A9EEC24"/>
          </w:pPr>
          <w:r>
            <w:rPr>
              <w:rStyle w:val="PlaceholderText"/>
            </w:rPr>
            <w:t>[Title]</w:t>
          </w:r>
        </w:p>
      </w:docPartBody>
    </w:docPart>
    <w:docPart>
      <w:docPartPr>
        <w:name w:val="0E2AC32056384017B614A750E5001A5E"/>
        <w:category>
          <w:name w:val="General"/>
          <w:gallery w:val="placeholder"/>
        </w:category>
        <w:types>
          <w:type w:val="bbPlcHdr"/>
        </w:types>
        <w:behaviors>
          <w:behavior w:val="content"/>
        </w:behaviors>
        <w:guid w:val="{4173A82E-8D5B-4173-B8F0-2F5CE4B79076}"/>
      </w:docPartPr>
      <w:docPartBody>
        <w:p w:rsidR="003F47BB" w:rsidRDefault="00A27F23" w:rsidP="00A27F23">
          <w:pPr>
            <w:pStyle w:val="0E2AC32056384017B614A750E5001A5E"/>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6040"/>
    <w:rsid w:val="00046040"/>
    <w:rsid w:val="003F47BB"/>
    <w:rsid w:val="004A2D07"/>
    <w:rsid w:val="005C7224"/>
    <w:rsid w:val="00A27F23"/>
    <w:rsid w:val="00A342B6"/>
    <w:rsid w:val="00B355AE"/>
    <w:rsid w:val="00E14DF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27F23"/>
    <w:rPr>
      <w:color w:val="808080"/>
    </w:rPr>
  </w:style>
  <w:style w:type="paragraph" w:customStyle="1" w:styleId="8E8390E6A3E74C2691CEFCE40C7BA1BC">
    <w:name w:val="8E8390E6A3E74C2691CEFCE40C7BA1BC"/>
    <w:rsid w:val="00046040"/>
  </w:style>
  <w:style w:type="paragraph" w:customStyle="1" w:styleId="7DCCB1EA676B4EA7B9EEE59F3AE2A7C2">
    <w:name w:val="7DCCB1EA676B4EA7B9EEE59F3AE2A7C2"/>
    <w:rsid w:val="00046040"/>
  </w:style>
  <w:style w:type="paragraph" w:customStyle="1" w:styleId="B63779A7F1094C82988DA46C35D5F617">
    <w:name w:val="B63779A7F1094C82988DA46C35D5F617"/>
    <w:rsid w:val="005C7224"/>
    <w:pPr>
      <w:spacing w:after="160" w:line="259" w:lineRule="auto"/>
    </w:pPr>
  </w:style>
  <w:style w:type="paragraph" w:customStyle="1" w:styleId="A6CEFD69D3424A2FAB276557DB554E39">
    <w:name w:val="A6CEFD69D3424A2FAB276557DB554E39"/>
    <w:rsid w:val="005C7224"/>
    <w:pPr>
      <w:spacing w:after="160" w:line="259" w:lineRule="auto"/>
    </w:pPr>
  </w:style>
  <w:style w:type="paragraph" w:customStyle="1" w:styleId="77E66EA41EE6451D8E7E9A246A9EEC24">
    <w:name w:val="77E66EA41EE6451D8E7E9A246A9EEC24"/>
    <w:rsid w:val="005C7224"/>
    <w:pPr>
      <w:spacing w:after="160" w:line="259" w:lineRule="auto"/>
    </w:pPr>
  </w:style>
  <w:style w:type="paragraph" w:customStyle="1" w:styleId="83D6996BE083419398FD631AEACC9C58">
    <w:name w:val="83D6996BE083419398FD631AEACC9C58"/>
    <w:rsid w:val="005C7224"/>
    <w:pPr>
      <w:spacing w:after="160" w:line="259" w:lineRule="auto"/>
    </w:pPr>
  </w:style>
  <w:style w:type="paragraph" w:customStyle="1" w:styleId="840B5CF2423944F3AA5572071DFF8222">
    <w:name w:val="840B5CF2423944F3AA5572071DFF8222"/>
    <w:rsid w:val="005C7224"/>
    <w:pPr>
      <w:spacing w:after="160" w:line="259" w:lineRule="auto"/>
    </w:pPr>
  </w:style>
  <w:style w:type="paragraph" w:customStyle="1" w:styleId="1B8BD143428A4144834B2F64EBDC935D">
    <w:name w:val="1B8BD143428A4144834B2F64EBDC935D"/>
    <w:rsid w:val="005C7224"/>
    <w:pPr>
      <w:spacing w:after="160" w:line="259" w:lineRule="auto"/>
    </w:pPr>
  </w:style>
  <w:style w:type="paragraph" w:customStyle="1" w:styleId="B7B0018F1050431D9C5E9EF8ECEC7261">
    <w:name w:val="B7B0018F1050431D9C5E9EF8ECEC7261"/>
    <w:rsid w:val="005C7224"/>
    <w:pPr>
      <w:spacing w:after="160" w:line="259" w:lineRule="auto"/>
    </w:pPr>
  </w:style>
  <w:style w:type="paragraph" w:customStyle="1" w:styleId="DB67C7AB9F884438BF62F732B0970FCF">
    <w:name w:val="DB67C7AB9F884438BF62F732B0970FCF"/>
    <w:rsid w:val="004A2D07"/>
    <w:pPr>
      <w:spacing w:after="160" w:line="259" w:lineRule="auto"/>
    </w:pPr>
  </w:style>
  <w:style w:type="paragraph" w:customStyle="1" w:styleId="0E2AC32056384017B614A750E5001A5E">
    <w:name w:val="0E2AC32056384017B614A750E5001A5E"/>
    <w:rsid w:val="00A27F2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Seamus Orr</DisplayName>
        <AccountId>39</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EA871-E8EB-4E65-A381-DDDB50574062}">
  <ds:schemaRefs>
    <ds:schemaRef ds:uri="http://schemas.microsoft.com/sharepoint/v3/contenttype/forms"/>
  </ds:schemaRefs>
</ds:datastoreItem>
</file>

<file path=customXml/itemProps2.xml><?xml version="1.0" encoding="utf-8"?>
<ds:datastoreItem xmlns:ds="http://schemas.openxmlformats.org/officeDocument/2006/customXml" ds:itemID="{A8103A75-0EB6-42DC-A3D7-12C71ED34DD3}"/>
</file>

<file path=customXml/itemProps3.xml><?xml version="1.0" encoding="utf-8"?>
<ds:datastoreItem xmlns:ds="http://schemas.openxmlformats.org/officeDocument/2006/customXml" ds:itemID="{625659E8-D810-4813-8812-47366A6F9DD7}">
  <ds:schemaRefs>
    <ds:schemaRef ds:uri="http://schemas.microsoft.com/office/2006/metadata/properties"/>
    <ds:schemaRef ds:uri="http://schemas.microsoft.com/office/infopath/2007/PartnerControls"/>
    <ds:schemaRef ds:uri="572e90b3-9081-4404-93f1-5bb141e652ac"/>
    <ds:schemaRef ds:uri="ff1ac751-d143-443a-b7cb-4f8fe3803cd8"/>
    <ds:schemaRef ds:uri="cf033399-adab-4656-aa40-79e95928a4cb"/>
  </ds:schemaRefs>
</ds:datastoreItem>
</file>

<file path=customXml/itemProps4.xml><?xml version="1.0" encoding="utf-8"?>
<ds:datastoreItem xmlns:ds="http://schemas.openxmlformats.org/officeDocument/2006/customXml" ds:itemID="{7A848A65-1672-43F9-AF00-0C927B205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25</TotalTime>
  <Pages>9</Pages>
  <Words>1123</Words>
  <Characters>6407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Control of Design and Process Changes</vt:lpstr>
    </vt:vector>
  </TitlesOfParts>
  <Manager/>
  <Company/>
  <LinksUpToDate>false</LinksUpToDate>
  <CharactersWithSpaces>7515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of Design and Process Changes</dc:title>
  <cp:lastModifiedBy/>
  <cp:revision>1</cp:revision>
  <dcterms:created xsi:type="dcterms:W3CDTF">2014-12-02T12:08:00Z</dcterms:created>
  <dcterms:modified xsi:type="dcterms:W3CDTF">2019-10-11T03:53:00Z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